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405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"/>
        <w:gridCol w:w="2262"/>
        <w:gridCol w:w="73"/>
        <w:gridCol w:w="7633"/>
        <w:gridCol w:w="427"/>
      </w:tblGrid>
      <w:tr w:rsidR="00775654" w:rsidRPr="004D6E14" w14:paraId="5093DFA5" w14:textId="77777777" w:rsidTr="007A0BCC">
        <w:trPr>
          <w:trHeight w:val="703"/>
        </w:trPr>
        <w:tc>
          <w:tcPr>
            <w:tcW w:w="2345" w:type="dxa"/>
            <w:gridSpan w:val="3"/>
          </w:tcPr>
          <w:p w14:paraId="3912FE33" w14:textId="6E5FCDF7" w:rsidR="00775654" w:rsidRDefault="00876A62" w:rsidP="00D12B63">
            <w:pPr>
              <w:pStyle w:val="Title"/>
            </w:pPr>
            <w:r>
              <w:t>4</w:t>
            </w:r>
            <w:r w:rsidR="00775654">
              <w:t>XXXX</w:t>
            </w:r>
          </w:p>
        </w:tc>
        <w:tc>
          <w:tcPr>
            <w:tcW w:w="8060" w:type="dxa"/>
            <w:gridSpan w:val="2"/>
          </w:tcPr>
          <w:p w14:paraId="28AEAF9D" w14:textId="0C24BC7B" w:rsidR="00775654" w:rsidRPr="0005258E" w:rsidRDefault="0005258E" w:rsidP="00D12B63">
            <w:pPr>
              <w:spacing w:line="259" w:lineRule="auto"/>
              <w:rPr>
                <w:rFonts w:eastAsia="Arial"/>
                <w:b/>
                <w:bCs/>
                <w:color w:val="000000" w:themeColor="text1"/>
                <w:sz w:val="32"/>
                <w:szCs w:val="32"/>
                <w:lang w:val="en-US"/>
              </w:rPr>
            </w:pPr>
            <w:r w:rsidRPr="0005258E">
              <w:rPr>
                <w:b/>
                <w:bCs/>
                <w:color w:val="auto"/>
                <w:sz w:val="32"/>
                <w:szCs w:val="32"/>
              </w:rPr>
              <w:t>Rangahau Taonga: Analytical Practice in Indigenous Conservation</w:t>
            </w:r>
          </w:p>
        </w:tc>
      </w:tr>
      <w:tr w:rsidR="00775654" w:rsidRPr="004D6E14" w14:paraId="5E9A62F1" w14:textId="77777777" w:rsidTr="007A0BC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85" w:type="dxa"/>
            <w:bottom w:w="85" w:type="dxa"/>
          </w:tblCellMar>
        </w:tblPrEx>
        <w:trPr>
          <w:gridBefore w:val="1"/>
          <w:gridAfter w:val="1"/>
          <w:wBefore w:w="10" w:type="dxa"/>
          <w:wAfter w:w="427" w:type="dxa"/>
          <w:cantSplit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CCD2"/>
            <w:hideMark/>
          </w:tcPr>
          <w:p w14:paraId="5AE7B945" w14:textId="77777777" w:rsidR="00775654" w:rsidRPr="003B7D18" w:rsidRDefault="00775654" w:rsidP="00D12B63">
            <w:r w:rsidRPr="000F0ADE">
              <w:rPr>
                <w:b/>
                <w:bCs/>
              </w:rPr>
              <w:t xml:space="preserve">Kaupae </w:t>
            </w:r>
            <w:r>
              <w:t xml:space="preserve">| </w:t>
            </w:r>
            <w:r w:rsidRPr="0090311F">
              <w:t>Level</w:t>
            </w:r>
          </w:p>
        </w:tc>
        <w:tc>
          <w:tcPr>
            <w:tcW w:w="7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B683B" w14:textId="48B85210" w:rsidR="00775654" w:rsidRPr="00676A27" w:rsidRDefault="0005258E" w:rsidP="00D12B63">
            <w:pPr>
              <w:tabs>
                <w:tab w:val="left" w:pos="1774"/>
              </w:tabs>
            </w:pPr>
            <w:r>
              <w:t>5</w:t>
            </w:r>
            <w:r w:rsidR="00775654">
              <w:tab/>
            </w:r>
          </w:p>
        </w:tc>
      </w:tr>
      <w:tr w:rsidR="00775654" w:rsidRPr="004D6E14" w14:paraId="43CCED8B" w14:textId="77777777" w:rsidTr="007A0BC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85" w:type="dxa"/>
            <w:bottom w:w="85" w:type="dxa"/>
          </w:tblCellMar>
        </w:tblPrEx>
        <w:trPr>
          <w:gridBefore w:val="1"/>
          <w:gridAfter w:val="1"/>
          <w:wBefore w:w="10" w:type="dxa"/>
          <w:wAfter w:w="427" w:type="dxa"/>
          <w:cantSplit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CCD2"/>
            <w:hideMark/>
          </w:tcPr>
          <w:p w14:paraId="63D2AAA4" w14:textId="77777777" w:rsidR="00775654" w:rsidRPr="003B7D18" w:rsidRDefault="00775654" w:rsidP="00D12B63">
            <w:r w:rsidRPr="000F0ADE">
              <w:rPr>
                <w:b/>
                <w:bCs/>
              </w:rPr>
              <w:t xml:space="preserve">Whiwhinga </w:t>
            </w:r>
            <w:r>
              <w:t xml:space="preserve">| </w:t>
            </w:r>
            <w:r w:rsidRPr="0090311F">
              <w:t>Credit</w:t>
            </w:r>
          </w:p>
        </w:tc>
        <w:tc>
          <w:tcPr>
            <w:tcW w:w="7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92F6B" w14:textId="1CFB513B" w:rsidR="00775654" w:rsidRPr="00676A27" w:rsidRDefault="0005258E" w:rsidP="00D12B63">
            <w:r>
              <w:t>15</w:t>
            </w:r>
          </w:p>
        </w:tc>
      </w:tr>
      <w:tr w:rsidR="00775654" w:rsidRPr="004D6E14" w14:paraId="6EA8120D" w14:textId="77777777" w:rsidTr="007A0BC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85" w:type="dxa"/>
            <w:bottom w:w="85" w:type="dxa"/>
          </w:tblCellMar>
        </w:tblPrEx>
        <w:trPr>
          <w:gridBefore w:val="1"/>
          <w:gridAfter w:val="1"/>
          <w:wBefore w:w="10" w:type="dxa"/>
          <w:wAfter w:w="427" w:type="dxa"/>
          <w:cantSplit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CCD2"/>
            <w:hideMark/>
          </w:tcPr>
          <w:p w14:paraId="27C1C6E3" w14:textId="77777777" w:rsidR="00775654" w:rsidRPr="003B7D18" w:rsidRDefault="00775654" w:rsidP="00D12B63">
            <w:r w:rsidRPr="000F0ADE">
              <w:rPr>
                <w:b/>
                <w:bCs/>
              </w:rPr>
              <w:t>Whāinga</w:t>
            </w:r>
            <w:r>
              <w:t xml:space="preserve"> </w:t>
            </w:r>
            <w:r w:rsidRPr="0023791E">
              <w:t>|</w:t>
            </w:r>
            <w:r>
              <w:t xml:space="preserve"> </w:t>
            </w:r>
            <w:r w:rsidRPr="0090311F">
              <w:t>Purpose</w:t>
            </w:r>
          </w:p>
        </w:tc>
        <w:tc>
          <w:tcPr>
            <w:tcW w:w="7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8DDE3" w14:textId="77777777" w:rsidR="001C787C" w:rsidRDefault="00B15F7A" w:rsidP="00AD4EF3">
            <w:pPr>
              <w:pStyle w:val="paragraph"/>
              <w:spacing w:before="0" w:beforeAutospacing="0" w:after="0" w:afterAutospacing="0"/>
              <w:textAlignment w:val="baseline"/>
              <w:rPr>
                <w:rFonts w:ascii="Arial" w:hAnsi="Arial" w:cs="Arial"/>
                <w:sz w:val="22"/>
                <w:szCs w:val="22"/>
              </w:rPr>
            </w:pPr>
            <w:r w:rsidRPr="00B15F7A">
              <w:rPr>
                <w:rFonts w:ascii="Arial" w:hAnsi="Arial" w:cs="Arial"/>
                <w:sz w:val="22"/>
                <w:szCs w:val="22"/>
              </w:rPr>
              <w:t xml:space="preserve">This skill standard supports tangata whenua to lead conservation practice grounded in kaupapa Māori. </w:t>
            </w:r>
          </w:p>
          <w:p w14:paraId="25FBA28D" w14:textId="77777777" w:rsidR="001C787C" w:rsidRDefault="001C787C" w:rsidP="00AD4EF3">
            <w:pPr>
              <w:pStyle w:val="paragraph"/>
              <w:spacing w:before="0" w:beforeAutospacing="0" w:after="0" w:afterAutospacing="0"/>
              <w:textAlignment w:val="baseline"/>
              <w:rPr>
                <w:rFonts w:ascii="Arial" w:hAnsi="Arial" w:cs="Arial"/>
                <w:sz w:val="22"/>
                <w:szCs w:val="22"/>
              </w:rPr>
            </w:pPr>
          </w:p>
          <w:p w14:paraId="4FF7C0B0" w14:textId="46CE2731" w:rsidR="00775654" w:rsidRPr="001C787C" w:rsidRDefault="001C787C" w:rsidP="00AD4EF3">
            <w:pPr>
              <w:pStyle w:val="paragraph"/>
              <w:spacing w:before="0" w:beforeAutospacing="0" w:after="0" w:afterAutospacing="0"/>
              <w:textAlignment w:val="baseline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Ākong</w:t>
            </w:r>
            <w:r w:rsidR="00B939D6">
              <w:rPr>
                <w:rFonts w:ascii="Arial" w:hAnsi="Arial" w:cs="Arial"/>
                <w:sz w:val="22"/>
                <w:szCs w:val="22"/>
              </w:rPr>
              <w:t>a</w:t>
            </w:r>
            <w:r>
              <w:rPr>
                <w:rFonts w:ascii="Arial" w:hAnsi="Arial" w:cs="Arial"/>
                <w:sz w:val="22"/>
                <w:szCs w:val="22"/>
              </w:rPr>
              <w:t xml:space="preserve"> will</w:t>
            </w:r>
            <w:r w:rsidR="00B15F7A" w:rsidRPr="00B15F7A">
              <w:rPr>
                <w:rFonts w:ascii="Arial" w:hAnsi="Arial" w:cs="Arial"/>
                <w:sz w:val="22"/>
                <w:szCs w:val="22"/>
              </w:rPr>
              <w:t xml:space="preserve"> build on </w:t>
            </w:r>
            <w:r>
              <w:rPr>
                <w:rFonts w:ascii="Arial" w:hAnsi="Arial" w:cs="Arial"/>
                <w:sz w:val="22"/>
                <w:szCs w:val="22"/>
              </w:rPr>
              <w:t xml:space="preserve">existing </w:t>
            </w:r>
            <w:r w:rsidR="00B15F7A" w:rsidRPr="00B15F7A">
              <w:rPr>
                <w:rFonts w:ascii="Arial" w:hAnsi="Arial" w:cs="Arial"/>
                <w:sz w:val="22"/>
                <w:szCs w:val="22"/>
              </w:rPr>
              <w:t xml:space="preserve">foundational knowledge </w:t>
            </w:r>
            <w:r>
              <w:rPr>
                <w:rFonts w:ascii="Arial" w:hAnsi="Arial" w:cs="Arial"/>
                <w:sz w:val="22"/>
                <w:szCs w:val="22"/>
              </w:rPr>
              <w:t>and will be able to</w:t>
            </w:r>
            <w:r w:rsidR="00B15F7A" w:rsidRPr="00B15F7A">
              <w:rPr>
                <w:rFonts w:ascii="Arial" w:hAnsi="Arial" w:cs="Arial"/>
                <w:sz w:val="22"/>
                <w:szCs w:val="22"/>
              </w:rPr>
              <w:t xml:space="preserve"> evaluate conservation options, innovate within constraints, and uphold the mana of taonga and their communities.</w:t>
            </w:r>
          </w:p>
        </w:tc>
      </w:tr>
    </w:tbl>
    <w:p w14:paraId="2113FD77" w14:textId="77777777" w:rsidR="00775654" w:rsidRDefault="00775654" w:rsidP="00775654"/>
    <w:p w14:paraId="16EF74A2" w14:textId="77777777" w:rsidR="00775654" w:rsidRPr="00FC6691" w:rsidRDefault="00775654" w:rsidP="00775654">
      <w:pPr>
        <w:rPr>
          <w:b/>
          <w:bCs/>
        </w:rPr>
      </w:pPr>
      <w:r w:rsidRPr="00CD7FC9">
        <w:rPr>
          <w:b/>
          <w:bCs/>
        </w:rPr>
        <w:t xml:space="preserve">Hua o te ako </w:t>
      </w:r>
      <w:r>
        <w:rPr>
          <w:b/>
          <w:bCs/>
        </w:rPr>
        <w:t xml:space="preserve">me </w:t>
      </w:r>
      <w:r w:rsidRPr="00CD7FC9">
        <w:rPr>
          <w:b/>
          <w:bCs/>
        </w:rPr>
        <w:t xml:space="preserve">Paearu aromatawai </w:t>
      </w:r>
      <w:r>
        <w:rPr>
          <w:b/>
          <w:bCs/>
        </w:rPr>
        <w:t xml:space="preserve">| </w:t>
      </w:r>
      <w:r w:rsidRPr="00CD7FC9">
        <w:t>Learning outcomes and assessment criteria</w:t>
      </w:r>
    </w:p>
    <w:tbl>
      <w:tblPr>
        <w:tblStyle w:val="TableGrid"/>
        <w:tblW w:w="9968" w:type="dxa"/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4620"/>
        <w:gridCol w:w="5348"/>
      </w:tblGrid>
      <w:tr w:rsidR="00775654" w14:paraId="0E7F140C" w14:textId="77777777" w:rsidTr="00D12B63">
        <w:trPr>
          <w:cantSplit/>
          <w:tblHeader/>
        </w:trPr>
        <w:tc>
          <w:tcPr>
            <w:tcW w:w="4620" w:type="dxa"/>
            <w:tcBorders>
              <w:bottom w:val="single" w:sz="4" w:space="0" w:color="auto"/>
            </w:tcBorders>
            <w:shd w:val="clear" w:color="auto" w:fill="8DCCD2"/>
          </w:tcPr>
          <w:p w14:paraId="7B5A1961" w14:textId="77777777" w:rsidR="00775654" w:rsidRPr="00222548" w:rsidRDefault="00775654" w:rsidP="00D12B63">
            <w:r>
              <w:rPr>
                <w:b/>
                <w:bCs/>
              </w:rPr>
              <w:t xml:space="preserve">Hua o te ako | </w:t>
            </w:r>
            <w:r w:rsidRPr="0090311F">
              <w:t>Learning outcomes</w:t>
            </w:r>
            <w:r w:rsidRPr="00222548">
              <w:t xml:space="preserve"> </w:t>
            </w:r>
          </w:p>
        </w:tc>
        <w:tc>
          <w:tcPr>
            <w:tcW w:w="5348" w:type="dxa"/>
            <w:tcBorders>
              <w:bottom w:val="single" w:sz="4" w:space="0" w:color="auto"/>
            </w:tcBorders>
            <w:shd w:val="clear" w:color="auto" w:fill="8DCCD2"/>
          </w:tcPr>
          <w:p w14:paraId="4A8C96B9" w14:textId="77777777" w:rsidR="00775654" w:rsidRPr="00972EBC" w:rsidRDefault="00775654" w:rsidP="00D12B63">
            <w:r w:rsidRPr="00E64D00">
              <w:rPr>
                <w:b/>
                <w:bCs/>
              </w:rPr>
              <w:t>Paearu aromatawai</w:t>
            </w:r>
            <w:r>
              <w:t xml:space="preserve"> | </w:t>
            </w:r>
            <w:r w:rsidRPr="0090311F">
              <w:t xml:space="preserve">Assessment </w:t>
            </w:r>
            <w:r>
              <w:t>criteria</w:t>
            </w:r>
          </w:p>
        </w:tc>
      </w:tr>
      <w:tr w:rsidR="00747DE6" w14:paraId="668EB441" w14:textId="77777777" w:rsidTr="00F053FE">
        <w:trPr>
          <w:cantSplit/>
          <w:trHeight w:val="545"/>
          <w:tblHeader/>
        </w:trPr>
        <w:tc>
          <w:tcPr>
            <w:tcW w:w="4620" w:type="dxa"/>
            <w:vMerge w:val="restart"/>
          </w:tcPr>
          <w:p w14:paraId="362356EC" w14:textId="19A38333" w:rsidR="00747DE6" w:rsidRPr="0014169D" w:rsidRDefault="007A756F" w:rsidP="00654224">
            <w:pPr>
              <w:pStyle w:val="ListParagraph"/>
              <w:numPr>
                <w:ilvl w:val="0"/>
                <w:numId w:val="2"/>
              </w:numPr>
              <w:spacing w:after="0"/>
            </w:pPr>
            <w:r w:rsidRPr="007A756F">
              <w:rPr>
                <w:rStyle w:val="normaltextrun"/>
                <w:shd w:val="clear" w:color="auto" w:fill="FFFFFF"/>
              </w:rPr>
              <w:t>Evaluate and apply whakapapa-based research to guide conservation decisions.</w:t>
            </w:r>
          </w:p>
        </w:tc>
        <w:tc>
          <w:tcPr>
            <w:tcW w:w="5348" w:type="dxa"/>
            <w:tcBorders>
              <w:top w:val="single" w:sz="4" w:space="0" w:color="auto"/>
              <w:bottom w:val="single" w:sz="4" w:space="0" w:color="auto"/>
            </w:tcBorders>
          </w:tcPr>
          <w:p w14:paraId="04CA78F3" w14:textId="24D42845" w:rsidR="00747DE6" w:rsidRPr="007A756F" w:rsidRDefault="007A756F" w:rsidP="00654224">
            <w:pPr>
              <w:pStyle w:val="ListParagraph"/>
              <w:numPr>
                <w:ilvl w:val="0"/>
                <w:numId w:val="3"/>
              </w:numPr>
              <w:spacing w:after="0"/>
              <w:ind w:left="364"/>
              <w:rPr>
                <w:shd w:val="clear" w:color="auto" w:fill="FFFFFF"/>
              </w:rPr>
            </w:pPr>
            <w:r w:rsidRPr="007A756F">
              <w:rPr>
                <w:rStyle w:val="normaltextrun"/>
                <w:shd w:val="clear" w:color="auto" w:fill="FFFFFF"/>
              </w:rPr>
              <w:t>Conduct rangahau using kaupapa Māori methods.</w:t>
            </w:r>
          </w:p>
        </w:tc>
      </w:tr>
      <w:tr w:rsidR="00747DE6" w14:paraId="0794C001" w14:textId="77777777" w:rsidTr="00D12B63">
        <w:trPr>
          <w:cantSplit/>
          <w:trHeight w:val="545"/>
          <w:tblHeader/>
        </w:trPr>
        <w:tc>
          <w:tcPr>
            <w:tcW w:w="4620" w:type="dxa"/>
            <w:vMerge/>
          </w:tcPr>
          <w:p w14:paraId="62AB7446" w14:textId="77777777" w:rsidR="00747DE6" w:rsidRPr="00CE2ADB" w:rsidRDefault="00747DE6" w:rsidP="00654224">
            <w:pPr>
              <w:pStyle w:val="ListParagraph"/>
              <w:numPr>
                <w:ilvl w:val="0"/>
                <w:numId w:val="2"/>
              </w:numPr>
              <w:spacing w:after="0"/>
              <w:rPr>
                <w:rStyle w:val="normaltextrun"/>
                <w:shd w:val="clear" w:color="auto" w:fill="FFFFFF"/>
              </w:rPr>
            </w:pPr>
          </w:p>
        </w:tc>
        <w:tc>
          <w:tcPr>
            <w:tcW w:w="5348" w:type="dxa"/>
            <w:tcBorders>
              <w:top w:val="single" w:sz="4" w:space="0" w:color="auto"/>
              <w:bottom w:val="single" w:sz="4" w:space="0" w:color="auto"/>
            </w:tcBorders>
          </w:tcPr>
          <w:p w14:paraId="66989B90" w14:textId="157ED9EB" w:rsidR="00747DE6" w:rsidRPr="000A46F8" w:rsidRDefault="007A756F" w:rsidP="00654224">
            <w:pPr>
              <w:pStyle w:val="ListParagraph"/>
              <w:numPr>
                <w:ilvl w:val="0"/>
                <w:numId w:val="3"/>
              </w:numPr>
              <w:spacing w:after="0"/>
              <w:ind w:left="364"/>
              <w:rPr>
                <w:rStyle w:val="normaltextrun"/>
                <w:color w:val="424242"/>
                <w:kern w:val="0"/>
                <w14:ligatures w14:val="none"/>
                <w14:cntxtAlts w14:val="0"/>
              </w:rPr>
            </w:pPr>
            <w:r w:rsidRPr="007A756F">
              <w:rPr>
                <w:rStyle w:val="normaltextrun"/>
                <w:shd w:val="clear" w:color="auto" w:fill="FFFFFF"/>
              </w:rPr>
              <w:t>Analyse</w:t>
            </w:r>
            <w:r w:rsidRPr="007A756F">
              <w:rPr>
                <w:color w:val="424242"/>
                <w:kern w:val="0"/>
                <w14:ligatures w14:val="none"/>
                <w14:cntxtAlts w14:val="0"/>
              </w:rPr>
              <w:t xml:space="preserve"> whakapapa kōrero to determine appropriate care for taonga</w:t>
            </w:r>
            <w:r w:rsidRPr="000A46F8">
              <w:rPr>
                <w:color w:val="424242"/>
                <w:kern w:val="0"/>
                <w14:ligatures w14:val="none"/>
                <w14:cntxtAlts w14:val="0"/>
              </w:rPr>
              <w:t>.</w:t>
            </w:r>
          </w:p>
        </w:tc>
      </w:tr>
      <w:tr w:rsidR="000A46F8" w14:paraId="68544D24" w14:textId="77777777" w:rsidTr="000A46F8">
        <w:trPr>
          <w:cantSplit/>
          <w:trHeight w:val="397"/>
          <w:tblHeader/>
        </w:trPr>
        <w:tc>
          <w:tcPr>
            <w:tcW w:w="4620" w:type="dxa"/>
            <w:vMerge/>
          </w:tcPr>
          <w:p w14:paraId="70968DEC" w14:textId="77777777" w:rsidR="000A46F8" w:rsidRPr="00CE2ADB" w:rsidRDefault="000A46F8" w:rsidP="00654224">
            <w:pPr>
              <w:pStyle w:val="ListParagraph"/>
              <w:numPr>
                <w:ilvl w:val="0"/>
                <w:numId w:val="2"/>
              </w:numPr>
              <w:spacing w:after="0"/>
              <w:rPr>
                <w:rStyle w:val="normaltextrun"/>
                <w:shd w:val="clear" w:color="auto" w:fill="FFFFFF"/>
              </w:rPr>
            </w:pPr>
          </w:p>
        </w:tc>
        <w:tc>
          <w:tcPr>
            <w:tcW w:w="5348" w:type="dxa"/>
            <w:tcBorders>
              <w:top w:val="single" w:sz="4" w:space="0" w:color="auto"/>
            </w:tcBorders>
          </w:tcPr>
          <w:p w14:paraId="5ACF9357" w14:textId="61E295B4" w:rsidR="000A46F8" w:rsidRPr="00F053FE" w:rsidRDefault="000A46F8" w:rsidP="00654224">
            <w:pPr>
              <w:pStyle w:val="ListParagraph"/>
              <w:numPr>
                <w:ilvl w:val="0"/>
                <w:numId w:val="3"/>
              </w:numPr>
              <w:spacing w:after="0"/>
              <w:ind w:left="364"/>
              <w:rPr>
                <w:rStyle w:val="normaltextrun"/>
                <w:shd w:val="clear" w:color="auto" w:fill="FFFFFF"/>
              </w:rPr>
            </w:pPr>
            <w:r>
              <w:rPr>
                <w:rStyle w:val="normaltextrun"/>
                <w:shd w:val="clear" w:color="auto" w:fill="FFFFFF"/>
              </w:rPr>
              <w:t>Integrate mātauranga Māori into conservation planning.</w:t>
            </w:r>
          </w:p>
        </w:tc>
      </w:tr>
      <w:tr w:rsidR="004E0936" w14:paraId="5E4DC2BA" w14:textId="77777777" w:rsidTr="004E0936">
        <w:trPr>
          <w:cantSplit/>
          <w:trHeight w:val="320"/>
          <w:tblHeader/>
        </w:trPr>
        <w:tc>
          <w:tcPr>
            <w:tcW w:w="4620" w:type="dxa"/>
            <w:vMerge w:val="restart"/>
          </w:tcPr>
          <w:p w14:paraId="21CBF828" w14:textId="058AEAA5" w:rsidR="004E0936" w:rsidRPr="00A93BD3" w:rsidRDefault="000A46F8" w:rsidP="00654224">
            <w:pPr>
              <w:pStyle w:val="ListParagraph"/>
              <w:numPr>
                <w:ilvl w:val="0"/>
                <w:numId w:val="2"/>
              </w:numPr>
              <w:spacing w:after="0"/>
              <w:ind w:hanging="357"/>
              <w:contextualSpacing w:val="0"/>
              <w:rPr>
                <w:rStyle w:val="normaltextrun"/>
                <w:shd w:val="clear" w:color="auto" w:fill="FFFFFF"/>
              </w:rPr>
            </w:pPr>
            <w:r>
              <w:t>Analyse risks and benefits of conservation options and recommend culturally appropriate solutions.</w:t>
            </w:r>
          </w:p>
        </w:tc>
        <w:tc>
          <w:tcPr>
            <w:tcW w:w="5348" w:type="dxa"/>
            <w:tcBorders>
              <w:top w:val="single" w:sz="4" w:space="0" w:color="auto"/>
              <w:bottom w:val="single" w:sz="4" w:space="0" w:color="auto"/>
            </w:tcBorders>
          </w:tcPr>
          <w:p w14:paraId="28FBC8A9" w14:textId="62A72036" w:rsidR="004E0936" w:rsidRPr="00613068" w:rsidRDefault="00613068" w:rsidP="00654224">
            <w:pPr>
              <w:pStyle w:val="ListParagraph"/>
              <w:numPr>
                <w:ilvl w:val="0"/>
                <w:numId w:val="18"/>
              </w:numPr>
              <w:spacing w:after="0"/>
              <w:ind w:left="364"/>
              <w:rPr>
                <w:rStyle w:val="normaltextrun"/>
                <w:shd w:val="clear" w:color="auto" w:fill="FFFFFF"/>
                <w:lang w:val="en-US"/>
              </w:rPr>
            </w:pPr>
            <w:r w:rsidRPr="00613068">
              <w:rPr>
                <w:rStyle w:val="normaltextrun"/>
                <w:shd w:val="clear" w:color="auto" w:fill="FFFFFF"/>
                <w:lang w:val="en-US"/>
              </w:rPr>
              <w:t>Identify institutional constraints and their impact on taonga care.</w:t>
            </w:r>
          </w:p>
        </w:tc>
      </w:tr>
      <w:tr w:rsidR="004E0936" w14:paraId="183D2E7F" w14:textId="77777777" w:rsidTr="00D12B63">
        <w:trPr>
          <w:cantSplit/>
          <w:trHeight w:val="320"/>
          <w:tblHeader/>
        </w:trPr>
        <w:tc>
          <w:tcPr>
            <w:tcW w:w="4620" w:type="dxa"/>
            <w:vMerge/>
          </w:tcPr>
          <w:p w14:paraId="16D28178" w14:textId="77777777" w:rsidR="004E0936" w:rsidRPr="008F5211" w:rsidRDefault="004E0936" w:rsidP="00654224">
            <w:pPr>
              <w:pStyle w:val="ListParagraph"/>
              <w:numPr>
                <w:ilvl w:val="0"/>
                <w:numId w:val="2"/>
              </w:numPr>
              <w:spacing w:after="0"/>
              <w:ind w:hanging="357"/>
              <w:contextualSpacing w:val="0"/>
              <w:rPr>
                <w:shd w:val="clear" w:color="auto" w:fill="FFFFFF"/>
              </w:rPr>
            </w:pPr>
          </w:p>
        </w:tc>
        <w:tc>
          <w:tcPr>
            <w:tcW w:w="5348" w:type="dxa"/>
            <w:tcBorders>
              <w:top w:val="single" w:sz="4" w:space="0" w:color="auto"/>
              <w:bottom w:val="single" w:sz="4" w:space="0" w:color="auto"/>
            </w:tcBorders>
          </w:tcPr>
          <w:p w14:paraId="24BD9656" w14:textId="4C84CB31" w:rsidR="004E0936" w:rsidRPr="00613068" w:rsidRDefault="00613068" w:rsidP="00654224">
            <w:pPr>
              <w:pStyle w:val="ListParagraph"/>
              <w:numPr>
                <w:ilvl w:val="0"/>
                <w:numId w:val="18"/>
              </w:numPr>
              <w:spacing w:after="0"/>
              <w:ind w:left="364"/>
              <w:rPr>
                <w:rStyle w:val="normaltextrun"/>
                <w:shd w:val="clear" w:color="auto" w:fill="FFFFFF"/>
                <w:lang w:val="en-US"/>
              </w:rPr>
            </w:pPr>
            <w:r w:rsidRPr="00613068">
              <w:rPr>
                <w:rStyle w:val="normaltextrun"/>
                <w:shd w:val="clear" w:color="auto" w:fill="FFFFFF"/>
                <w:lang w:val="en-US"/>
              </w:rPr>
              <w:t>Conduct a risk-benefit analysis for a proposed treatment.</w:t>
            </w:r>
          </w:p>
        </w:tc>
      </w:tr>
      <w:tr w:rsidR="004E0936" w14:paraId="29C22906" w14:textId="77777777" w:rsidTr="00D12B63">
        <w:trPr>
          <w:cantSplit/>
          <w:trHeight w:val="320"/>
          <w:tblHeader/>
        </w:trPr>
        <w:tc>
          <w:tcPr>
            <w:tcW w:w="4620" w:type="dxa"/>
            <w:vMerge/>
          </w:tcPr>
          <w:p w14:paraId="7E2D7C06" w14:textId="77777777" w:rsidR="004E0936" w:rsidRPr="008F5211" w:rsidRDefault="004E0936" w:rsidP="00654224">
            <w:pPr>
              <w:pStyle w:val="ListParagraph"/>
              <w:numPr>
                <w:ilvl w:val="0"/>
                <w:numId w:val="2"/>
              </w:numPr>
              <w:spacing w:after="0"/>
              <w:ind w:hanging="357"/>
              <w:contextualSpacing w:val="0"/>
              <w:rPr>
                <w:shd w:val="clear" w:color="auto" w:fill="FFFFFF"/>
              </w:rPr>
            </w:pPr>
          </w:p>
        </w:tc>
        <w:tc>
          <w:tcPr>
            <w:tcW w:w="5348" w:type="dxa"/>
            <w:tcBorders>
              <w:top w:val="single" w:sz="4" w:space="0" w:color="auto"/>
              <w:bottom w:val="single" w:sz="4" w:space="0" w:color="auto"/>
            </w:tcBorders>
          </w:tcPr>
          <w:p w14:paraId="31FBF3BB" w14:textId="12A94170" w:rsidR="004E0936" w:rsidRPr="00613068" w:rsidRDefault="00613068" w:rsidP="00654224">
            <w:pPr>
              <w:pStyle w:val="ListParagraph"/>
              <w:numPr>
                <w:ilvl w:val="0"/>
                <w:numId w:val="18"/>
              </w:numPr>
              <w:spacing w:after="0"/>
              <w:ind w:left="364"/>
              <w:rPr>
                <w:rStyle w:val="normaltextrun"/>
                <w:shd w:val="clear" w:color="auto" w:fill="FFFFFF"/>
                <w:lang w:val="en-US"/>
              </w:rPr>
            </w:pPr>
            <w:r w:rsidRPr="00613068">
              <w:rPr>
                <w:rStyle w:val="normaltextrun"/>
                <w:shd w:val="clear" w:color="auto" w:fill="FFFFFF"/>
                <w:lang w:val="en-US"/>
              </w:rPr>
              <w:t>Justify decisions using cultural, ethical, and scientific reasoning.</w:t>
            </w:r>
          </w:p>
        </w:tc>
      </w:tr>
      <w:tr w:rsidR="00930B6C" w14:paraId="5CE452FF" w14:textId="77777777" w:rsidTr="00930B6C">
        <w:trPr>
          <w:cantSplit/>
          <w:trHeight w:val="375"/>
          <w:tblHeader/>
        </w:trPr>
        <w:tc>
          <w:tcPr>
            <w:tcW w:w="4620" w:type="dxa"/>
            <w:vMerge w:val="restart"/>
          </w:tcPr>
          <w:p w14:paraId="0130E098" w14:textId="1DEE5605" w:rsidR="00930B6C" w:rsidRPr="008F5211" w:rsidRDefault="00E510C4" w:rsidP="00654224">
            <w:pPr>
              <w:pStyle w:val="ListParagraph"/>
              <w:numPr>
                <w:ilvl w:val="0"/>
                <w:numId w:val="2"/>
              </w:numPr>
              <w:spacing w:after="0"/>
              <w:ind w:hanging="357"/>
              <w:contextualSpacing w:val="0"/>
              <w:rPr>
                <w:shd w:val="clear" w:color="auto" w:fill="FFFFFF"/>
              </w:rPr>
            </w:pPr>
            <w:r w:rsidRPr="00E510C4">
              <w:rPr>
                <w:shd w:val="clear" w:color="auto" w:fill="FFFFFF"/>
              </w:rPr>
              <w:t>Design and implement storage or relocation plans that uphold tikanga and technical requirements.</w:t>
            </w:r>
          </w:p>
        </w:tc>
        <w:tc>
          <w:tcPr>
            <w:tcW w:w="5348" w:type="dxa"/>
            <w:tcBorders>
              <w:top w:val="single" w:sz="4" w:space="0" w:color="auto"/>
              <w:bottom w:val="single" w:sz="4" w:space="0" w:color="auto"/>
            </w:tcBorders>
          </w:tcPr>
          <w:p w14:paraId="4B24C69D" w14:textId="7A0B4EB2" w:rsidR="00930B6C" w:rsidRPr="00F42C01" w:rsidRDefault="00E510C4" w:rsidP="00654224">
            <w:pPr>
              <w:pStyle w:val="ListParagraph"/>
              <w:numPr>
                <w:ilvl w:val="0"/>
                <w:numId w:val="25"/>
              </w:numPr>
              <w:spacing w:after="0"/>
              <w:ind w:left="364"/>
              <w:rPr>
                <w:rStyle w:val="normaltextrun"/>
                <w:shd w:val="clear" w:color="auto" w:fill="FFFFFF"/>
                <w:lang w:val="en-US"/>
              </w:rPr>
            </w:pPr>
            <w:r w:rsidRPr="00E510C4">
              <w:rPr>
                <w:rStyle w:val="normaltextrun"/>
                <w:shd w:val="clear" w:color="auto" w:fill="FFFFFF"/>
                <w:lang w:val="en-US"/>
              </w:rPr>
              <w:t>Develop a relocation plan that includes tikanga and risk mitigation.</w:t>
            </w:r>
          </w:p>
        </w:tc>
      </w:tr>
      <w:tr w:rsidR="00930B6C" w14:paraId="7817AC41" w14:textId="77777777" w:rsidTr="00D12B63">
        <w:trPr>
          <w:cantSplit/>
          <w:trHeight w:val="375"/>
          <w:tblHeader/>
        </w:trPr>
        <w:tc>
          <w:tcPr>
            <w:tcW w:w="4620" w:type="dxa"/>
            <w:vMerge/>
          </w:tcPr>
          <w:p w14:paraId="698E506F" w14:textId="77777777" w:rsidR="00930B6C" w:rsidRDefault="00930B6C" w:rsidP="00654224">
            <w:pPr>
              <w:pStyle w:val="ListParagraph"/>
              <w:numPr>
                <w:ilvl w:val="0"/>
                <w:numId w:val="2"/>
              </w:numPr>
              <w:spacing w:after="0"/>
              <w:ind w:hanging="357"/>
              <w:contextualSpacing w:val="0"/>
              <w:rPr>
                <w:shd w:val="clear" w:color="auto" w:fill="FFFFFF"/>
              </w:rPr>
            </w:pPr>
          </w:p>
        </w:tc>
        <w:tc>
          <w:tcPr>
            <w:tcW w:w="5348" w:type="dxa"/>
            <w:tcBorders>
              <w:top w:val="single" w:sz="4" w:space="0" w:color="auto"/>
              <w:bottom w:val="single" w:sz="4" w:space="0" w:color="auto"/>
            </w:tcBorders>
          </w:tcPr>
          <w:p w14:paraId="13B09382" w14:textId="510866F6" w:rsidR="00930B6C" w:rsidRPr="00F42C01" w:rsidRDefault="00E510C4" w:rsidP="00654224">
            <w:pPr>
              <w:pStyle w:val="ListParagraph"/>
              <w:numPr>
                <w:ilvl w:val="0"/>
                <w:numId w:val="25"/>
              </w:numPr>
              <w:spacing w:after="0"/>
              <w:ind w:left="364"/>
              <w:rPr>
                <w:rStyle w:val="normaltextrun"/>
                <w:shd w:val="clear" w:color="auto" w:fill="FFFFFF"/>
                <w:lang w:val="en-US"/>
              </w:rPr>
            </w:pPr>
            <w:r w:rsidRPr="00E510C4">
              <w:rPr>
                <w:rStyle w:val="normaltextrun"/>
                <w:shd w:val="clear" w:color="auto" w:fill="FFFFFF"/>
                <w:lang w:val="en-US"/>
              </w:rPr>
              <w:t>Design a storage solution that protects taonga and respects their whakapapa.</w:t>
            </w:r>
          </w:p>
        </w:tc>
      </w:tr>
      <w:tr w:rsidR="00930B6C" w14:paraId="4FB0F505" w14:textId="77777777" w:rsidTr="00D12B63">
        <w:trPr>
          <w:cantSplit/>
          <w:trHeight w:val="375"/>
          <w:tblHeader/>
        </w:trPr>
        <w:tc>
          <w:tcPr>
            <w:tcW w:w="4620" w:type="dxa"/>
            <w:vMerge/>
          </w:tcPr>
          <w:p w14:paraId="3F382523" w14:textId="77777777" w:rsidR="00930B6C" w:rsidRDefault="00930B6C" w:rsidP="00654224">
            <w:pPr>
              <w:pStyle w:val="ListParagraph"/>
              <w:numPr>
                <w:ilvl w:val="0"/>
                <w:numId w:val="2"/>
              </w:numPr>
              <w:spacing w:after="0"/>
              <w:ind w:hanging="357"/>
              <w:contextualSpacing w:val="0"/>
              <w:rPr>
                <w:shd w:val="clear" w:color="auto" w:fill="FFFFFF"/>
              </w:rPr>
            </w:pPr>
          </w:p>
        </w:tc>
        <w:tc>
          <w:tcPr>
            <w:tcW w:w="5348" w:type="dxa"/>
            <w:tcBorders>
              <w:top w:val="single" w:sz="4" w:space="0" w:color="auto"/>
              <w:bottom w:val="single" w:sz="4" w:space="0" w:color="auto"/>
            </w:tcBorders>
          </w:tcPr>
          <w:p w14:paraId="67F57C5D" w14:textId="00BF95EB" w:rsidR="00930B6C" w:rsidRPr="00F42C01" w:rsidRDefault="00F42C01" w:rsidP="00654224">
            <w:pPr>
              <w:pStyle w:val="ListParagraph"/>
              <w:numPr>
                <w:ilvl w:val="0"/>
                <w:numId w:val="25"/>
              </w:numPr>
              <w:spacing w:after="0"/>
              <w:ind w:left="364"/>
              <w:rPr>
                <w:rStyle w:val="normaltextrun"/>
                <w:shd w:val="clear" w:color="auto" w:fill="FFFFFF"/>
                <w:lang w:val="en-US"/>
              </w:rPr>
            </w:pPr>
            <w:r w:rsidRPr="00F42C01">
              <w:rPr>
                <w:rStyle w:val="normaltextrun"/>
                <w:shd w:val="clear" w:color="auto" w:fill="FFFFFF"/>
                <w:lang w:val="en-US"/>
              </w:rPr>
              <w:t>Evaluate the effectiveness of storage or relocation outcomes.</w:t>
            </w:r>
          </w:p>
        </w:tc>
      </w:tr>
      <w:tr w:rsidR="00B84CCA" w14:paraId="623F1737" w14:textId="77777777" w:rsidTr="00B84CCA">
        <w:trPr>
          <w:cantSplit/>
          <w:trHeight w:val="295"/>
          <w:tblHeader/>
        </w:trPr>
        <w:tc>
          <w:tcPr>
            <w:tcW w:w="4620" w:type="dxa"/>
            <w:vMerge w:val="restart"/>
          </w:tcPr>
          <w:p w14:paraId="51801B7E" w14:textId="2683E574" w:rsidR="00B84CCA" w:rsidRDefault="00FC4F29" w:rsidP="00654224">
            <w:pPr>
              <w:pStyle w:val="ListParagraph"/>
              <w:numPr>
                <w:ilvl w:val="0"/>
                <w:numId w:val="2"/>
              </w:numPr>
              <w:spacing w:after="0"/>
              <w:ind w:hanging="357"/>
              <w:contextualSpacing w:val="0"/>
              <w:rPr>
                <w:shd w:val="clear" w:color="auto" w:fill="FFFFFF"/>
              </w:rPr>
            </w:pPr>
            <w:r w:rsidRPr="00FC4F29">
              <w:rPr>
                <w:shd w:val="clear" w:color="auto" w:fill="FFFFFF"/>
              </w:rPr>
              <w:t>Innovate and adapt conservation practices using technical knowledge and kaupapa Māori values.</w:t>
            </w:r>
          </w:p>
        </w:tc>
        <w:tc>
          <w:tcPr>
            <w:tcW w:w="5348" w:type="dxa"/>
            <w:tcBorders>
              <w:top w:val="single" w:sz="4" w:space="0" w:color="auto"/>
              <w:bottom w:val="single" w:sz="4" w:space="0" w:color="auto"/>
            </w:tcBorders>
          </w:tcPr>
          <w:p w14:paraId="3AAB8CA3" w14:textId="130102F8" w:rsidR="00B84CCA" w:rsidRPr="00FC4F29" w:rsidRDefault="00FC4F29" w:rsidP="00654224">
            <w:pPr>
              <w:pStyle w:val="ListParagraph"/>
              <w:numPr>
                <w:ilvl w:val="0"/>
                <w:numId w:val="30"/>
              </w:numPr>
              <w:spacing w:after="0"/>
              <w:ind w:left="364"/>
              <w:rPr>
                <w:rStyle w:val="normaltextrun"/>
                <w:shd w:val="clear" w:color="auto" w:fill="FFFFFF"/>
                <w:lang w:val="en-US"/>
              </w:rPr>
            </w:pPr>
            <w:r w:rsidRPr="00FC4F29">
              <w:rPr>
                <w:rStyle w:val="normaltextrun"/>
                <w:shd w:val="clear" w:color="auto" w:fill="FFFFFF"/>
                <w:lang w:val="en-US"/>
              </w:rPr>
              <w:t>Propose alternative conservation methods using limited resources.</w:t>
            </w:r>
          </w:p>
        </w:tc>
      </w:tr>
      <w:tr w:rsidR="00B84CCA" w14:paraId="7EB4A6C5" w14:textId="77777777" w:rsidTr="00D12B63">
        <w:trPr>
          <w:cantSplit/>
          <w:trHeight w:val="295"/>
          <w:tblHeader/>
        </w:trPr>
        <w:tc>
          <w:tcPr>
            <w:tcW w:w="4620" w:type="dxa"/>
            <w:vMerge/>
          </w:tcPr>
          <w:p w14:paraId="2B446CF9" w14:textId="77777777" w:rsidR="00B84CCA" w:rsidRPr="00B84CCA" w:rsidRDefault="00B84CCA" w:rsidP="00654224">
            <w:pPr>
              <w:pStyle w:val="ListParagraph"/>
              <w:numPr>
                <w:ilvl w:val="0"/>
                <w:numId w:val="2"/>
              </w:numPr>
              <w:spacing w:after="0"/>
              <w:ind w:hanging="357"/>
              <w:contextualSpacing w:val="0"/>
              <w:rPr>
                <w:shd w:val="clear" w:color="auto" w:fill="FFFFFF"/>
              </w:rPr>
            </w:pPr>
          </w:p>
        </w:tc>
        <w:tc>
          <w:tcPr>
            <w:tcW w:w="5348" w:type="dxa"/>
            <w:tcBorders>
              <w:top w:val="single" w:sz="4" w:space="0" w:color="auto"/>
              <w:bottom w:val="single" w:sz="4" w:space="0" w:color="auto"/>
            </w:tcBorders>
          </w:tcPr>
          <w:p w14:paraId="7B156445" w14:textId="68776736" w:rsidR="00B84CCA" w:rsidRPr="003415B0" w:rsidRDefault="00C01DD2" w:rsidP="00654224">
            <w:pPr>
              <w:pStyle w:val="ListParagraph"/>
              <w:numPr>
                <w:ilvl w:val="0"/>
                <w:numId w:val="30"/>
              </w:numPr>
              <w:spacing w:after="0"/>
              <w:ind w:left="364"/>
              <w:rPr>
                <w:rStyle w:val="normaltextrun"/>
                <w:shd w:val="clear" w:color="auto" w:fill="FFFFFF"/>
                <w:lang w:val="en-US"/>
              </w:rPr>
            </w:pPr>
            <w:r>
              <w:rPr>
                <w:rStyle w:val="normaltextrun"/>
                <w:shd w:val="clear" w:color="auto" w:fill="FFFFFF"/>
                <w:lang w:val="en-US"/>
              </w:rPr>
              <w:t>A</w:t>
            </w:r>
            <w:r w:rsidRPr="00C01DD2">
              <w:rPr>
                <w:rStyle w:val="normaltextrun"/>
                <w:shd w:val="clear" w:color="auto" w:fill="FFFFFF"/>
                <w:lang w:val="en-US"/>
              </w:rPr>
              <w:t>pply the principles of chemistry and systems monitoring knowledge to protect taonga.</w:t>
            </w:r>
          </w:p>
        </w:tc>
      </w:tr>
      <w:tr w:rsidR="00B84CCA" w14:paraId="03C7F99F" w14:textId="77777777" w:rsidTr="00D12B63">
        <w:trPr>
          <w:cantSplit/>
          <w:trHeight w:val="295"/>
          <w:tblHeader/>
        </w:trPr>
        <w:tc>
          <w:tcPr>
            <w:tcW w:w="4620" w:type="dxa"/>
            <w:vMerge/>
          </w:tcPr>
          <w:p w14:paraId="736ECF92" w14:textId="77777777" w:rsidR="00B84CCA" w:rsidRPr="00B84CCA" w:rsidRDefault="00B84CCA" w:rsidP="00654224">
            <w:pPr>
              <w:pStyle w:val="ListParagraph"/>
              <w:numPr>
                <w:ilvl w:val="0"/>
                <w:numId w:val="2"/>
              </w:numPr>
              <w:spacing w:after="0"/>
              <w:ind w:hanging="357"/>
              <w:contextualSpacing w:val="0"/>
              <w:rPr>
                <w:shd w:val="clear" w:color="auto" w:fill="FFFFFF"/>
              </w:rPr>
            </w:pPr>
          </w:p>
        </w:tc>
        <w:tc>
          <w:tcPr>
            <w:tcW w:w="5348" w:type="dxa"/>
            <w:tcBorders>
              <w:top w:val="single" w:sz="4" w:space="0" w:color="auto"/>
              <w:bottom w:val="single" w:sz="4" w:space="0" w:color="auto"/>
            </w:tcBorders>
          </w:tcPr>
          <w:p w14:paraId="7D1E058D" w14:textId="42FCC844" w:rsidR="00B84CCA" w:rsidRPr="003415B0" w:rsidRDefault="00F1473A" w:rsidP="00654224">
            <w:pPr>
              <w:pStyle w:val="ListParagraph"/>
              <w:numPr>
                <w:ilvl w:val="0"/>
                <w:numId w:val="30"/>
              </w:numPr>
              <w:spacing w:after="0"/>
              <w:ind w:left="364"/>
              <w:rPr>
                <w:rStyle w:val="normaltextrun"/>
                <w:shd w:val="clear" w:color="auto" w:fill="FFFFFF"/>
                <w:lang w:val="en-US"/>
              </w:rPr>
            </w:pPr>
            <w:r>
              <w:rPr>
                <w:rStyle w:val="normaltextrun"/>
                <w:shd w:val="clear" w:color="auto" w:fill="FFFFFF"/>
                <w:lang w:val="en-US"/>
              </w:rPr>
              <w:t>Elevate and a</w:t>
            </w:r>
            <w:r w:rsidR="003415B0" w:rsidRPr="003415B0">
              <w:rPr>
                <w:rStyle w:val="normaltextrun"/>
                <w:shd w:val="clear" w:color="auto" w:fill="FFFFFF"/>
                <w:lang w:val="en-US"/>
              </w:rPr>
              <w:t>dvocate for mātauranga Māori and indigenous rights in conservation spaces.</w:t>
            </w:r>
          </w:p>
        </w:tc>
      </w:tr>
    </w:tbl>
    <w:p w14:paraId="720684E2" w14:textId="77777777" w:rsidR="00775654" w:rsidRDefault="00775654" w:rsidP="00775654"/>
    <w:p w14:paraId="7F24BA9F" w14:textId="77777777" w:rsidR="00775654" w:rsidRPr="00B077ED" w:rsidRDefault="00775654" w:rsidP="00775654">
      <w:r w:rsidRPr="00B13441">
        <w:rPr>
          <w:b/>
          <w:bCs/>
        </w:rPr>
        <w:t>Pārongo aromatawai me te taumata paearu</w:t>
      </w:r>
      <w:r w:rsidRPr="00B077ED">
        <w:t xml:space="preserve"> | Assessment information and grade criteria</w:t>
      </w:r>
    </w:p>
    <w:p w14:paraId="3F1874F3" w14:textId="77777777" w:rsidR="00775654" w:rsidRDefault="00775654" w:rsidP="00775654">
      <w:r>
        <w:lastRenderedPageBreak/>
        <w:t>Assessment specifications:</w:t>
      </w:r>
    </w:p>
    <w:p w14:paraId="6AE3B6A0" w14:textId="0D6DCB38" w:rsidR="00C22945" w:rsidRDefault="00C22945" w:rsidP="00C22945">
      <w:pPr>
        <w:spacing w:before="120"/>
        <w:rPr>
          <w:rFonts w:eastAsia="Arial"/>
          <w:color w:val="000000" w:themeColor="text1"/>
        </w:rPr>
      </w:pPr>
      <w:r w:rsidRPr="16241D3A">
        <w:rPr>
          <w:rFonts w:eastAsia="Arial"/>
          <w:color w:val="000000" w:themeColor="text1"/>
        </w:rPr>
        <w:t xml:space="preserve">Evidence for achievement of this standard must be collected </w:t>
      </w:r>
      <w:r w:rsidR="00A55ACC">
        <w:rPr>
          <w:rFonts w:eastAsia="Arial"/>
          <w:color w:val="000000" w:themeColor="text1"/>
        </w:rPr>
        <w:t>in the workplace</w:t>
      </w:r>
      <w:r w:rsidRPr="16241D3A">
        <w:rPr>
          <w:rFonts w:eastAsia="Arial"/>
          <w:color w:val="000000" w:themeColor="text1"/>
        </w:rPr>
        <w:t xml:space="preserve"> and may include naturally occurring evidence.  Assessment methods may include observation and verification.</w:t>
      </w:r>
      <w:r w:rsidRPr="0002307D">
        <w:rPr>
          <w:rFonts w:eastAsia="Arial"/>
          <w:color w:val="000000" w:themeColor="text1"/>
        </w:rPr>
        <w:t xml:space="preserve"> </w:t>
      </w:r>
    </w:p>
    <w:p w14:paraId="6CAA4AA1" w14:textId="672ADD16" w:rsidR="00EB1D31" w:rsidRDefault="00EB1D31">
      <w:pPr>
        <w:spacing w:after="160" w:line="259" w:lineRule="auto"/>
        <w:rPr>
          <w:b/>
          <w:bCs/>
        </w:rPr>
      </w:pPr>
    </w:p>
    <w:p w14:paraId="079A806E" w14:textId="6CFE23A4" w:rsidR="00775654" w:rsidRPr="00B43186" w:rsidRDefault="00775654" w:rsidP="00775654">
      <w:r w:rsidRPr="00992AE0">
        <w:rPr>
          <w:b/>
          <w:bCs/>
        </w:rPr>
        <w:t>Ngā momo whiwhinga</w:t>
      </w:r>
      <w:r w:rsidRPr="00B43186">
        <w:t xml:space="preserve"> | Grades available</w:t>
      </w:r>
    </w:p>
    <w:p w14:paraId="1C1D31C0" w14:textId="65840503" w:rsidR="006C0EE9" w:rsidRDefault="00775654" w:rsidP="00EB1D31">
      <w:pPr>
        <w:rPr>
          <w:b/>
          <w:bCs/>
        </w:rPr>
      </w:pPr>
      <w:r>
        <w:t>Achieved</w:t>
      </w:r>
    </w:p>
    <w:p w14:paraId="2C8FA279" w14:textId="77777777" w:rsidR="00DC60F6" w:rsidRDefault="00DC60F6" w:rsidP="00775654">
      <w:pPr>
        <w:rPr>
          <w:b/>
          <w:bCs/>
        </w:rPr>
      </w:pPr>
    </w:p>
    <w:p w14:paraId="3B87ECA5" w14:textId="4EF8743A" w:rsidR="00775654" w:rsidRDefault="00775654" w:rsidP="00775654">
      <w:r w:rsidRPr="5D892DDD">
        <w:rPr>
          <w:b/>
          <w:bCs/>
        </w:rPr>
        <w:t>Ihirangi waitohu</w:t>
      </w:r>
      <w:r>
        <w:t xml:space="preserve"> | Indicative content</w:t>
      </w:r>
    </w:p>
    <w:p w14:paraId="7DAFF976" w14:textId="77777777" w:rsidR="00C52F03" w:rsidRPr="00C52F03" w:rsidRDefault="00C52F03" w:rsidP="00C52F03">
      <w:pPr>
        <w:numPr>
          <w:ilvl w:val="0"/>
          <w:numId w:val="45"/>
        </w:numPr>
      </w:pPr>
      <w:r w:rsidRPr="00C52F03">
        <w:t>Kaupapa Māori rangahau and whakapapa analysis</w:t>
      </w:r>
    </w:p>
    <w:p w14:paraId="630218AE" w14:textId="77777777" w:rsidR="00C52F03" w:rsidRPr="00C52F03" w:rsidRDefault="00C52F03" w:rsidP="00C52F03">
      <w:pPr>
        <w:numPr>
          <w:ilvl w:val="0"/>
          <w:numId w:val="45"/>
        </w:numPr>
      </w:pPr>
      <w:r w:rsidRPr="00C52F03">
        <w:t>Risk-benefit analysis in conservation</w:t>
      </w:r>
    </w:p>
    <w:p w14:paraId="6279ABF1" w14:textId="77777777" w:rsidR="00C52F03" w:rsidRPr="00C52F03" w:rsidRDefault="00C52F03" w:rsidP="00C52F03">
      <w:pPr>
        <w:numPr>
          <w:ilvl w:val="0"/>
          <w:numId w:val="45"/>
        </w:numPr>
      </w:pPr>
      <w:r w:rsidRPr="00C52F03">
        <w:t>Institutional constraints and cultural compromise</w:t>
      </w:r>
    </w:p>
    <w:p w14:paraId="70C6297E" w14:textId="77777777" w:rsidR="00C52F03" w:rsidRPr="00C52F03" w:rsidRDefault="00C52F03" w:rsidP="00C52F03">
      <w:pPr>
        <w:numPr>
          <w:ilvl w:val="0"/>
          <w:numId w:val="45"/>
        </w:numPr>
      </w:pPr>
      <w:r w:rsidRPr="00C52F03">
        <w:t>Designing culturally safe storage and relocation plans</w:t>
      </w:r>
    </w:p>
    <w:p w14:paraId="7D32CB05" w14:textId="77777777" w:rsidR="00C52F03" w:rsidRPr="00C52F03" w:rsidRDefault="00C52F03" w:rsidP="00C52F03">
      <w:pPr>
        <w:numPr>
          <w:ilvl w:val="0"/>
          <w:numId w:val="45"/>
        </w:numPr>
      </w:pPr>
      <w:r w:rsidRPr="00C52F03">
        <w:t>Chemistry and environmental monitoring systems</w:t>
      </w:r>
    </w:p>
    <w:p w14:paraId="20A36F96" w14:textId="77777777" w:rsidR="00C52F03" w:rsidRPr="00C52F03" w:rsidRDefault="00C52F03" w:rsidP="00C52F03">
      <w:pPr>
        <w:numPr>
          <w:ilvl w:val="0"/>
          <w:numId w:val="45"/>
        </w:numPr>
      </w:pPr>
      <w:r w:rsidRPr="00C52F03">
        <w:t>Innovation and workarounds in resource-limited settings</w:t>
      </w:r>
    </w:p>
    <w:p w14:paraId="38FC8F34" w14:textId="77777777" w:rsidR="00C52F03" w:rsidRPr="00C52F03" w:rsidRDefault="00C52F03" w:rsidP="00C52F03">
      <w:pPr>
        <w:numPr>
          <w:ilvl w:val="0"/>
          <w:numId w:val="45"/>
        </w:numPr>
      </w:pPr>
      <w:r w:rsidRPr="00C52F03">
        <w:t>Advocacy for mātauranga Māori and tangata whenua rights</w:t>
      </w:r>
    </w:p>
    <w:p w14:paraId="4C0EA331" w14:textId="77777777" w:rsidR="00C52F03" w:rsidRPr="00C52F03" w:rsidRDefault="00C52F03" w:rsidP="00C52F03">
      <w:pPr>
        <w:numPr>
          <w:ilvl w:val="0"/>
          <w:numId w:val="45"/>
        </w:numPr>
      </w:pPr>
      <w:r w:rsidRPr="00C52F03">
        <w:t>Leadership and collaboration in conservation teams</w:t>
      </w:r>
    </w:p>
    <w:p w14:paraId="37EAAE12" w14:textId="77777777" w:rsidR="00775654" w:rsidRDefault="00775654" w:rsidP="00775654">
      <w:pPr>
        <w:rPr>
          <w:b/>
          <w:bCs/>
        </w:rPr>
      </w:pPr>
    </w:p>
    <w:p w14:paraId="4124A801" w14:textId="77777777" w:rsidR="00775654" w:rsidRDefault="00775654" w:rsidP="00775654">
      <w:r w:rsidRPr="5D892DDD">
        <w:rPr>
          <w:b/>
          <w:bCs/>
        </w:rPr>
        <w:t xml:space="preserve">Rauemi | </w:t>
      </w:r>
      <w:r>
        <w:t>Resources</w:t>
      </w:r>
    </w:p>
    <w:p w14:paraId="5F9E705E" w14:textId="77777777" w:rsidR="001C24CE" w:rsidRPr="00162D1F" w:rsidRDefault="001C24CE" w:rsidP="001C24CE">
      <w:pPr>
        <w:pStyle w:val="paragraph"/>
        <w:numPr>
          <w:ilvl w:val="0"/>
          <w:numId w:val="19"/>
        </w:numPr>
        <w:spacing w:before="0" w:beforeAutospacing="0" w:after="0" w:afterAutospacing="0"/>
        <w:ind w:left="426"/>
        <w:textAlignment w:val="baseline"/>
        <w:rPr>
          <w:rStyle w:val="normaltextrun"/>
          <w:rFonts w:ascii="Arial" w:hAnsi="Arial" w:cs="Arial"/>
          <w:sz w:val="22"/>
          <w:szCs w:val="22"/>
        </w:rPr>
      </w:pPr>
      <w:bookmarkStart w:id="0" w:name="_Hlk111798136"/>
      <w:r w:rsidRPr="00162D1F">
        <w:rPr>
          <w:rStyle w:val="normaltextrun"/>
          <w:rFonts w:ascii="Arial" w:hAnsi="Arial" w:cs="Arial"/>
          <w:sz w:val="22"/>
          <w:szCs w:val="22"/>
          <w:lang w:val="en-US"/>
        </w:rPr>
        <w:t xml:space="preserve">Health and Safety in Employment Act 1992 available from </w:t>
      </w:r>
      <w:hyperlink r:id="rId10" w:history="1">
        <w:r w:rsidRPr="00162D1F">
          <w:rPr>
            <w:rStyle w:val="Hyperlink"/>
            <w:rFonts w:ascii="Arial" w:hAnsi="Arial" w:cs="Arial"/>
            <w:sz w:val="22"/>
            <w:szCs w:val="22"/>
            <w:lang w:val="en-US"/>
          </w:rPr>
          <w:t>https://legislation.govt.nz/act/public/1992/0096/latest/DLM278829.html</w:t>
        </w:r>
      </w:hyperlink>
      <w:r w:rsidRPr="00162D1F">
        <w:rPr>
          <w:rStyle w:val="normaltextrun"/>
          <w:rFonts w:ascii="Arial" w:hAnsi="Arial" w:cs="Arial"/>
          <w:i/>
          <w:iCs/>
          <w:sz w:val="22"/>
          <w:szCs w:val="22"/>
          <w:lang w:val="en-US"/>
        </w:rPr>
        <w:t xml:space="preserve"> </w:t>
      </w:r>
    </w:p>
    <w:p w14:paraId="364E026F" w14:textId="77777777" w:rsidR="00775654" w:rsidRPr="00F70453" w:rsidRDefault="00775654" w:rsidP="00775654">
      <w:pPr>
        <w:rPr>
          <w:color w:val="000000" w:themeColor="text1"/>
        </w:rPr>
      </w:pPr>
    </w:p>
    <w:p w14:paraId="69C02E85" w14:textId="77777777" w:rsidR="00775654" w:rsidRPr="00A2260E" w:rsidRDefault="00775654" w:rsidP="00775654">
      <w:pPr>
        <w:rPr>
          <w:b/>
          <w:bCs/>
        </w:rPr>
      </w:pPr>
      <w:r w:rsidRPr="00A62053">
        <w:rPr>
          <w:b/>
          <w:bCs/>
          <w:color w:val="000000" w:themeColor="text1"/>
        </w:rPr>
        <w:t xml:space="preserve">Pārongo Whakaū Kounga </w:t>
      </w:r>
      <w:r>
        <w:rPr>
          <w:b/>
          <w:bCs/>
          <w:color w:val="000000" w:themeColor="text1"/>
        </w:rPr>
        <w:t xml:space="preserve">| </w:t>
      </w:r>
      <w:r w:rsidRPr="00C30139">
        <w:t>Quality assurance information</w:t>
      </w:r>
    </w:p>
    <w:tbl>
      <w:tblPr>
        <w:tblStyle w:val="TableGrid"/>
        <w:tblW w:w="0" w:type="auto"/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4923"/>
        <w:gridCol w:w="4706"/>
      </w:tblGrid>
      <w:tr w:rsidR="00775654" w:rsidRPr="004046BA" w14:paraId="5D7525BD" w14:textId="77777777" w:rsidTr="00D12B63">
        <w:trPr>
          <w:cantSplit/>
        </w:trPr>
        <w:tc>
          <w:tcPr>
            <w:tcW w:w="4923" w:type="dxa"/>
            <w:shd w:val="clear" w:color="auto" w:fill="8DCCD2"/>
          </w:tcPr>
          <w:bookmarkEnd w:id="0"/>
          <w:p w14:paraId="0CC58820" w14:textId="77777777" w:rsidR="00775654" w:rsidRPr="007950E6" w:rsidRDefault="00775654" w:rsidP="00D12B63">
            <w:r w:rsidRPr="001A70AA">
              <w:rPr>
                <w:b/>
                <w:bCs/>
              </w:rPr>
              <w:t>Ngā rōpū whakatau-paerewa</w:t>
            </w:r>
            <w:r>
              <w:t xml:space="preserve"> | </w:t>
            </w:r>
            <w:r w:rsidRPr="00446346">
              <w:t>Standard</w:t>
            </w:r>
            <w:r>
              <w:t> </w:t>
            </w:r>
            <w:r w:rsidRPr="00446346">
              <w:t>Setting Body</w:t>
            </w:r>
          </w:p>
        </w:tc>
        <w:tc>
          <w:tcPr>
            <w:tcW w:w="4706" w:type="dxa"/>
          </w:tcPr>
          <w:p w14:paraId="1103E502" w14:textId="77777777" w:rsidR="00775654" w:rsidRPr="002205DA" w:rsidRDefault="00775654" w:rsidP="00D12B63">
            <w:r>
              <w:t>Toi Mai Workforce Development Council</w:t>
            </w:r>
          </w:p>
        </w:tc>
      </w:tr>
      <w:tr w:rsidR="00775654" w:rsidRPr="004046BA" w14:paraId="3D27E298" w14:textId="77777777" w:rsidTr="00D12B63">
        <w:trPr>
          <w:cantSplit/>
        </w:trPr>
        <w:tc>
          <w:tcPr>
            <w:tcW w:w="4923" w:type="dxa"/>
            <w:shd w:val="clear" w:color="auto" w:fill="8DCCD2"/>
          </w:tcPr>
          <w:p w14:paraId="72359D59" w14:textId="77777777" w:rsidR="00775654" w:rsidRPr="007950E6" w:rsidRDefault="00775654" w:rsidP="00D12B63">
            <w:r w:rsidRPr="001A70AA">
              <w:rPr>
                <w:b/>
                <w:bCs/>
              </w:rPr>
              <w:t>Whakaritenga Rārangi Paetae Aromatawai</w:t>
            </w:r>
            <w:r w:rsidRPr="00A62053">
              <w:t xml:space="preserve"> | </w:t>
            </w:r>
            <w:r w:rsidRPr="00274A9E">
              <w:t>DASS classification</w:t>
            </w:r>
          </w:p>
        </w:tc>
        <w:tc>
          <w:tcPr>
            <w:tcW w:w="4706" w:type="dxa"/>
          </w:tcPr>
          <w:p w14:paraId="0DE2496F" w14:textId="7E70D768" w:rsidR="00775654" w:rsidRPr="004046BA" w:rsidRDefault="00775654" w:rsidP="00D12B63"/>
        </w:tc>
      </w:tr>
      <w:tr w:rsidR="00775654" w:rsidRPr="004046BA" w14:paraId="74DC3EB0" w14:textId="77777777" w:rsidTr="00D12B63">
        <w:trPr>
          <w:cantSplit/>
        </w:trPr>
        <w:tc>
          <w:tcPr>
            <w:tcW w:w="4923" w:type="dxa"/>
            <w:shd w:val="clear" w:color="auto" w:fill="8DCCD2"/>
          </w:tcPr>
          <w:p w14:paraId="3E2CAEB2" w14:textId="77777777" w:rsidR="00775654" w:rsidRPr="004046BA" w:rsidRDefault="00775654" w:rsidP="00D12B63">
            <w:r w:rsidRPr="001A70AA">
              <w:rPr>
                <w:b/>
                <w:bCs/>
              </w:rPr>
              <w:t>Ko te tohutoro ki ngā Whakaritenga i te Whakamanatanga me te Whakaōritenga</w:t>
            </w:r>
            <w:r>
              <w:t xml:space="preserve"> | </w:t>
            </w:r>
            <w:r w:rsidRPr="00D70473">
              <w:t>CMR</w:t>
            </w:r>
          </w:p>
        </w:tc>
        <w:tc>
          <w:tcPr>
            <w:tcW w:w="4706" w:type="dxa"/>
          </w:tcPr>
          <w:p w14:paraId="5336B575" w14:textId="77777777" w:rsidR="00775654" w:rsidRPr="004046BA" w:rsidRDefault="00775654" w:rsidP="00D12B63">
            <w:r>
              <w:t>0099</w:t>
            </w:r>
          </w:p>
        </w:tc>
      </w:tr>
    </w:tbl>
    <w:p w14:paraId="405DE970" w14:textId="77777777" w:rsidR="00775654" w:rsidRPr="00DC70E1" w:rsidRDefault="00775654" w:rsidP="00775654"/>
    <w:tbl>
      <w:tblPr>
        <w:tblStyle w:val="TableGrid"/>
        <w:tblW w:w="0" w:type="auto"/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3055"/>
        <w:gridCol w:w="1868"/>
        <w:gridCol w:w="2168"/>
        <w:gridCol w:w="2538"/>
      </w:tblGrid>
      <w:tr w:rsidR="00775654" w:rsidRPr="004046BA" w14:paraId="4E859F5E" w14:textId="77777777" w:rsidTr="00D12B63">
        <w:trPr>
          <w:cantSplit/>
        </w:trPr>
        <w:tc>
          <w:tcPr>
            <w:tcW w:w="3055" w:type="dxa"/>
            <w:shd w:val="clear" w:color="auto" w:fill="8DCCD2"/>
          </w:tcPr>
          <w:p w14:paraId="6DD13F22" w14:textId="77777777" w:rsidR="00775654" w:rsidRPr="004046BA" w:rsidRDefault="00775654" w:rsidP="00D12B63">
            <w:r w:rsidRPr="006558D7">
              <w:rPr>
                <w:b/>
                <w:bCs/>
              </w:rPr>
              <w:t xml:space="preserve">Hātepe </w:t>
            </w:r>
            <w:r w:rsidRPr="00A974E5">
              <w:t>| Process</w:t>
            </w:r>
          </w:p>
        </w:tc>
        <w:tc>
          <w:tcPr>
            <w:tcW w:w="1868" w:type="dxa"/>
            <w:shd w:val="clear" w:color="auto" w:fill="8DCCD2"/>
          </w:tcPr>
          <w:p w14:paraId="0F6FE634" w14:textId="77777777" w:rsidR="00775654" w:rsidRPr="004046BA" w:rsidRDefault="00775654" w:rsidP="00D12B63">
            <w:r w:rsidRPr="006558D7">
              <w:rPr>
                <w:b/>
                <w:bCs/>
              </w:rPr>
              <w:t>Putanga</w:t>
            </w:r>
            <w:r w:rsidRPr="00A974E5">
              <w:t xml:space="preserve"> | Version</w:t>
            </w:r>
          </w:p>
        </w:tc>
        <w:tc>
          <w:tcPr>
            <w:tcW w:w="2168" w:type="dxa"/>
            <w:shd w:val="clear" w:color="auto" w:fill="8DCCD2"/>
          </w:tcPr>
          <w:p w14:paraId="52DF0D44" w14:textId="77777777" w:rsidR="00775654" w:rsidRPr="004046BA" w:rsidRDefault="00775654" w:rsidP="00D12B63">
            <w:r w:rsidRPr="006558D7">
              <w:rPr>
                <w:b/>
                <w:bCs/>
              </w:rPr>
              <w:t>Rā whakaputa</w:t>
            </w:r>
            <w:r w:rsidRPr="00A974E5">
              <w:t xml:space="preserve"> | Review</w:t>
            </w:r>
            <w:r>
              <w:t xml:space="preserve"> </w:t>
            </w:r>
            <w:r w:rsidRPr="00A974E5">
              <w:t>Date</w:t>
            </w:r>
          </w:p>
        </w:tc>
        <w:tc>
          <w:tcPr>
            <w:tcW w:w="2538" w:type="dxa"/>
            <w:shd w:val="clear" w:color="auto" w:fill="8DCCD2"/>
          </w:tcPr>
          <w:p w14:paraId="520CC245" w14:textId="77777777" w:rsidR="00775654" w:rsidRPr="004046BA" w:rsidRDefault="00775654" w:rsidP="00D12B63">
            <w:r w:rsidRPr="006558D7">
              <w:rPr>
                <w:b/>
                <w:bCs/>
              </w:rPr>
              <w:t>Rā whakamutunga mō te aromatawai</w:t>
            </w:r>
            <w:r w:rsidRPr="00A974E5">
              <w:t xml:space="preserve"> | Last date for assessment</w:t>
            </w:r>
          </w:p>
        </w:tc>
      </w:tr>
      <w:tr w:rsidR="00775654" w:rsidRPr="004046BA" w14:paraId="2B0FB816" w14:textId="77777777" w:rsidTr="00D12B63">
        <w:trPr>
          <w:cantSplit/>
        </w:trPr>
        <w:tc>
          <w:tcPr>
            <w:tcW w:w="3055" w:type="dxa"/>
          </w:tcPr>
          <w:p w14:paraId="773FABDE" w14:textId="77777777" w:rsidR="00775654" w:rsidRPr="004046BA" w:rsidRDefault="00775654" w:rsidP="00D12B63">
            <w:r w:rsidRPr="004812AB">
              <w:rPr>
                <w:b/>
                <w:bCs/>
              </w:rPr>
              <w:t>Rēhitatanga |</w:t>
            </w:r>
            <w:r>
              <w:t xml:space="preserve"> </w:t>
            </w:r>
            <w:r w:rsidRPr="004046BA">
              <w:t xml:space="preserve">Registration </w:t>
            </w:r>
          </w:p>
        </w:tc>
        <w:tc>
          <w:tcPr>
            <w:tcW w:w="1868" w:type="dxa"/>
          </w:tcPr>
          <w:p w14:paraId="60B151DE" w14:textId="77777777" w:rsidR="00775654" w:rsidRPr="004046BA" w:rsidRDefault="00775654" w:rsidP="00D12B63">
            <w:pPr>
              <w:jc w:val="center"/>
            </w:pPr>
            <w:r>
              <w:t>1</w:t>
            </w:r>
          </w:p>
        </w:tc>
        <w:tc>
          <w:tcPr>
            <w:tcW w:w="2168" w:type="dxa"/>
          </w:tcPr>
          <w:p w14:paraId="0D9E92FC" w14:textId="77777777" w:rsidR="00775654" w:rsidRPr="004046BA" w:rsidRDefault="00775654" w:rsidP="00D12B63">
            <w:r>
              <w:t>[</w:t>
            </w:r>
            <w:r w:rsidRPr="004046BA">
              <w:t>dd mm yyyy</w:t>
            </w:r>
            <w:r>
              <w:t>]</w:t>
            </w:r>
          </w:p>
        </w:tc>
        <w:tc>
          <w:tcPr>
            <w:tcW w:w="2538" w:type="dxa"/>
          </w:tcPr>
          <w:p w14:paraId="17797F27" w14:textId="77777777" w:rsidR="00775654" w:rsidRPr="004046BA" w:rsidRDefault="00775654" w:rsidP="00D12B63">
            <w:r>
              <w:t>n/a</w:t>
            </w:r>
          </w:p>
        </w:tc>
      </w:tr>
      <w:tr w:rsidR="00775654" w:rsidRPr="004046BA" w14:paraId="7A9CBDF8" w14:textId="77777777" w:rsidTr="00D12B63">
        <w:trPr>
          <w:cantSplit/>
        </w:trPr>
        <w:tc>
          <w:tcPr>
            <w:tcW w:w="3055" w:type="dxa"/>
          </w:tcPr>
          <w:p w14:paraId="1515F152" w14:textId="77777777" w:rsidR="00775654" w:rsidRPr="004046BA" w:rsidRDefault="00775654" w:rsidP="00D12B63">
            <w:r w:rsidRPr="004527CD">
              <w:rPr>
                <w:b/>
                <w:bCs/>
              </w:rPr>
              <w:t>Arotakenga</w:t>
            </w:r>
            <w:r w:rsidRPr="004812AB">
              <w:t xml:space="preserve"> | </w:t>
            </w:r>
            <w:r>
              <w:t>Review</w:t>
            </w:r>
          </w:p>
        </w:tc>
        <w:tc>
          <w:tcPr>
            <w:tcW w:w="1868" w:type="dxa"/>
          </w:tcPr>
          <w:p w14:paraId="05D79BA7" w14:textId="77777777" w:rsidR="00775654" w:rsidRPr="004046BA" w:rsidRDefault="00775654" w:rsidP="00D12B63">
            <w:r>
              <w:t>n/a</w:t>
            </w:r>
          </w:p>
        </w:tc>
        <w:tc>
          <w:tcPr>
            <w:tcW w:w="2168" w:type="dxa"/>
          </w:tcPr>
          <w:p w14:paraId="3B7B065F" w14:textId="77777777" w:rsidR="00775654" w:rsidRPr="004046BA" w:rsidRDefault="00775654" w:rsidP="00D12B63">
            <w:r>
              <w:t>n/a</w:t>
            </w:r>
          </w:p>
        </w:tc>
        <w:tc>
          <w:tcPr>
            <w:tcW w:w="2538" w:type="dxa"/>
          </w:tcPr>
          <w:p w14:paraId="79B046E5" w14:textId="77777777" w:rsidR="00775654" w:rsidRPr="004046BA" w:rsidRDefault="00775654" w:rsidP="00D12B63">
            <w:r>
              <w:t>n/a</w:t>
            </w:r>
          </w:p>
        </w:tc>
      </w:tr>
      <w:tr w:rsidR="00775654" w14:paraId="6E5BCC97" w14:textId="77777777" w:rsidTr="00D12B63">
        <w:trPr>
          <w:cantSplit/>
        </w:trPr>
        <w:tc>
          <w:tcPr>
            <w:tcW w:w="3055" w:type="dxa"/>
            <w:shd w:val="clear" w:color="auto" w:fill="8DCCD2"/>
          </w:tcPr>
          <w:p w14:paraId="6A30B9D1" w14:textId="77777777" w:rsidR="00775654" w:rsidRPr="004046BA" w:rsidRDefault="00775654" w:rsidP="00D12B63">
            <w:r w:rsidRPr="004527CD">
              <w:rPr>
                <w:b/>
                <w:bCs/>
              </w:rPr>
              <w:lastRenderedPageBreak/>
              <w:t>Kōrero whakakapinga</w:t>
            </w:r>
            <w:r w:rsidRPr="00C302FE">
              <w:t xml:space="preserve"> |</w:t>
            </w:r>
            <w:r>
              <w:t xml:space="preserve"> </w:t>
            </w:r>
            <w:r w:rsidRPr="00C302FE">
              <w:t>Replacement information</w:t>
            </w:r>
          </w:p>
        </w:tc>
        <w:tc>
          <w:tcPr>
            <w:tcW w:w="6574" w:type="dxa"/>
            <w:gridSpan w:val="3"/>
          </w:tcPr>
          <w:p w14:paraId="6A558853" w14:textId="77777777" w:rsidR="00775654" w:rsidRPr="004046BA" w:rsidRDefault="00775654" w:rsidP="00D12B63">
            <w:r>
              <w:t>n/a</w:t>
            </w:r>
          </w:p>
        </w:tc>
      </w:tr>
      <w:tr w:rsidR="00775654" w14:paraId="50363D6A" w14:textId="77777777" w:rsidTr="00D12B63">
        <w:trPr>
          <w:cantSplit/>
        </w:trPr>
        <w:tc>
          <w:tcPr>
            <w:tcW w:w="3055" w:type="dxa"/>
            <w:shd w:val="clear" w:color="auto" w:fill="8DCCD2"/>
          </w:tcPr>
          <w:p w14:paraId="52C4A109" w14:textId="77777777" w:rsidR="00775654" w:rsidRPr="004046BA" w:rsidRDefault="00775654" w:rsidP="00D12B63">
            <w:pPr>
              <w:rPr>
                <w:b/>
                <w:bCs/>
              </w:rPr>
            </w:pPr>
            <w:r>
              <w:rPr>
                <w:b/>
                <w:bCs/>
              </w:rPr>
              <w:t>R</w:t>
            </w:r>
            <w:r w:rsidRPr="007950E6">
              <w:rPr>
                <w:b/>
                <w:bCs/>
              </w:rPr>
              <w:t>ā arotake</w:t>
            </w:r>
            <w:r>
              <w:rPr>
                <w:b/>
                <w:bCs/>
              </w:rPr>
              <w:t xml:space="preserve"> | </w:t>
            </w:r>
            <w:r w:rsidRPr="00A974E5">
              <w:t>Planned</w:t>
            </w:r>
            <w:r>
              <w:t> </w:t>
            </w:r>
            <w:r w:rsidRPr="00A974E5">
              <w:t>review</w:t>
            </w:r>
            <w:r>
              <w:t> </w:t>
            </w:r>
            <w:r w:rsidRPr="00A974E5">
              <w:t>date</w:t>
            </w:r>
          </w:p>
        </w:tc>
        <w:tc>
          <w:tcPr>
            <w:tcW w:w="6574" w:type="dxa"/>
            <w:gridSpan w:val="3"/>
          </w:tcPr>
          <w:p w14:paraId="5C62AA90" w14:textId="703D6752" w:rsidR="00775654" w:rsidRPr="004046BA" w:rsidRDefault="00775654" w:rsidP="00D12B63">
            <w:r>
              <w:t>31 December 20</w:t>
            </w:r>
            <w:r w:rsidR="00066536">
              <w:t>30</w:t>
            </w:r>
          </w:p>
        </w:tc>
      </w:tr>
    </w:tbl>
    <w:p w14:paraId="4BDEE2F3" w14:textId="77777777" w:rsidR="00775654" w:rsidRPr="00624205" w:rsidRDefault="00775654" w:rsidP="00775654"/>
    <w:p w14:paraId="40B55D25" w14:textId="77777777" w:rsidR="00775654" w:rsidRPr="00C302FE" w:rsidRDefault="00775654" w:rsidP="00775654">
      <w:r w:rsidRPr="6F9DA0BB">
        <w:rPr>
          <w:rFonts w:eastAsia="Arial"/>
          <w:color w:val="000000" w:themeColor="text1"/>
        </w:rPr>
        <w:t>Please contact Toi Mai Workforce Development Council at qualifications@toimai.nz to suggest changes to the content of this skill standard.</w:t>
      </w:r>
    </w:p>
    <w:p w14:paraId="4C403ECD" w14:textId="77777777" w:rsidR="009527E5" w:rsidRDefault="009527E5"/>
    <w:sectPr w:rsidR="009527E5" w:rsidSect="00E54A16">
      <w:headerReference w:type="default" r:id="rId11"/>
      <w:footerReference w:type="default" r:id="rId12"/>
      <w:pgSz w:w="11906" w:h="16838"/>
      <w:pgMar w:top="720" w:right="964" w:bottom="720" w:left="964" w:header="374" w:footer="37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138729" w14:textId="77777777" w:rsidR="008B7335" w:rsidRDefault="008B7335">
      <w:pPr>
        <w:spacing w:after="0"/>
      </w:pPr>
      <w:r>
        <w:separator/>
      </w:r>
    </w:p>
  </w:endnote>
  <w:endnote w:type="continuationSeparator" w:id="0">
    <w:p w14:paraId="5EACF20B" w14:textId="77777777" w:rsidR="008B7335" w:rsidRDefault="008B733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12" w:space="0" w:color="auto"/>
      </w:tblBorders>
      <w:tblLook w:val="0000" w:firstRow="0" w:lastRow="0" w:firstColumn="0" w:lastColumn="0" w:noHBand="0" w:noVBand="0"/>
    </w:tblPr>
    <w:tblGrid>
      <w:gridCol w:w="4923"/>
      <w:gridCol w:w="4924"/>
    </w:tblGrid>
    <w:tr w:rsidR="007066D6" w:rsidRPr="0096056F" w14:paraId="44D6787B" w14:textId="77777777" w:rsidTr="007066D6">
      <w:trPr>
        <w:trHeight w:val="300"/>
      </w:trPr>
      <w:tc>
        <w:tcPr>
          <w:tcW w:w="4923" w:type="dxa"/>
          <w:tcBorders>
            <w:top w:val="single" w:sz="12" w:space="0" w:color="auto"/>
            <w:left w:val="nil"/>
            <w:bottom w:val="nil"/>
            <w:right w:val="nil"/>
          </w:tcBorders>
        </w:tcPr>
        <w:p w14:paraId="6591DA0F" w14:textId="77777777" w:rsidR="00BB3100" w:rsidRDefault="00BB3100" w:rsidP="0099542C"/>
      </w:tc>
      <w:tc>
        <w:tcPr>
          <w:tcW w:w="4924" w:type="dxa"/>
          <w:tcBorders>
            <w:top w:val="single" w:sz="12" w:space="0" w:color="auto"/>
            <w:left w:val="nil"/>
            <w:bottom w:val="nil"/>
            <w:right w:val="nil"/>
          </w:tcBorders>
        </w:tcPr>
        <w:p w14:paraId="27676690" w14:textId="44B57A3D" w:rsidR="00BB3100" w:rsidRPr="005D6B87" w:rsidRDefault="00BB3100" w:rsidP="00FB1ADD">
          <w:pPr>
            <w:pStyle w:val="Footer"/>
          </w:pPr>
          <w:r w:rsidRPr="005D6B87">
            <w:fldChar w:fldCharType="begin"/>
          </w:r>
          <w:r w:rsidRPr="005D6B87">
            <w:instrText>SYMBOL 211 \f "Symbol"</w:instrText>
          </w:r>
          <w:r w:rsidRPr="005D6B87">
            <w:fldChar w:fldCharType="end"/>
          </w:r>
          <w:r w:rsidRPr="005D6B87">
            <w:t xml:space="preserve"> New </w:t>
          </w:r>
          <w:r w:rsidRPr="00FB1ADD">
            <w:t>Zealand</w:t>
          </w:r>
          <w:r w:rsidRPr="005D6B87">
            <w:t xml:space="preserve"> Qualifications Authority </w:t>
          </w:r>
          <w:r w:rsidRPr="005D6B87">
            <w:fldChar w:fldCharType="begin"/>
          </w:r>
          <w:r w:rsidRPr="005D6B87">
            <w:instrText>date \@ "yyyy"</w:instrText>
          </w:r>
          <w:r w:rsidRPr="005D6B87">
            <w:fldChar w:fldCharType="separate"/>
          </w:r>
          <w:r w:rsidR="00654224">
            <w:rPr>
              <w:noProof/>
            </w:rPr>
            <w:t>2025</w:t>
          </w:r>
          <w:r w:rsidRPr="005D6B87">
            <w:fldChar w:fldCharType="end"/>
          </w:r>
        </w:p>
      </w:tc>
    </w:tr>
  </w:tbl>
  <w:p w14:paraId="72D8DC2D" w14:textId="77777777" w:rsidR="00BB3100" w:rsidRPr="00FF03A7" w:rsidRDefault="00BB3100" w:rsidP="00FB1AD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54091B" w14:textId="77777777" w:rsidR="008B7335" w:rsidRDefault="008B7335">
      <w:pPr>
        <w:spacing w:after="0"/>
      </w:pPr>
      <w:r>
        <w:separator/>
      </w:r>
    </w:p>
  </w:footnote>
  <w:footnote w:type="continuationSeparator" w:id="0">
    <w:p w14:paraId="0C3F8D84" w14:textId="77777777" w:rsidR="008B7335" w:rsidRDefault="008B733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C31841" w14:textId="77777777" w:rsidR="00BB3100" w:rsidRPr="005A7869" w:rsidRDefault="00BB3100" w:rsidP="007F18FF">
    <w:pPr>
      <w:pStyle w:val="Header"/>
      <w:rPr>
        <w:rFonts w:asciiTheme="minorHAnsi" w:hAnsiTheme="minorHAnsi" w:cstheme="minorHAnsi"/>
        <w:sz w:val="20"/>
        <w:szCs w:val="20"/>
      </w:rPr>
    </w:pPr>
  </w:p>
  <w:tbl>
    <w:tblPr>
      <w:tblW w:w="0" w:type="auto"/>
      <w:tblLook w:val="01E0" w:firstRow="1" w:lastRow="1" w:firstColumn="1" w:lastColumn="1" w:noHBand="0" w:noVBand="0"/>
    </w:tblPr>
    <w:tblGrid>
      <w:gridCol w:w="4927"/>
      <w:gridCol w:w="4927"/>
    </w:tblGrid>
    <w:tr w:rsidR="007066D6" w:rsidRPr="0096056F" w14:paraId="39D94765" w14:textId="77777777">
      <w:tc>
        <w:tcPr>
          <w:tcW w:w="4927" w:type="dxa"/>
        </w:tcPr>
        <w:p w14:paraId="3F8637DA" w14:textId="77777777" w:rsidR="00BB3100" w:rsidRPr="00522232" w:rsidRDefault="00BB3100" w:rsidP="00F22A95">
          <w:pPr>
            <w:pStyle w:val="Header"/>
          </w:pPr>
          <w:r w:rsidRPr="00522232">
            <w:t xml:space="preserve">Skill </w:t>
          </w:r>
          <w:r w:rsidRPr="00F22A95">
            <w:t>standard</w:t>
          </w:r>
        </w:p>
      </w:tc>
      <w:tc>
        <w:tcPr>
          <w:tcW w:w="4927" w:type="dxa"/>
        </w:tcPr>
        <w:p w14:paraId="1B196F8D" w14:textId="19DB4540" w:rsidR="00BB3100" w:rsidRPr="00522232" w:rsidRDefault="00BB3100" w:rsidP="001F10D4">
          <w:pPr>
            <w:pStyle w:val="Header"/>
            <w:jc w:val="right"/>
          </w:pPr>
          <w:r w:rsidRPr="00522232">
            <w:t xml:space="preserve">nnnnn version </w:t>
          </w:r>
          <w:r w:rsidR="00832690">
            <w:t>1</w:t>
          </w:r>
        </w:p>
      </w:tc>
    </w:tr>
    <w:tr w:rsidR="007066D6" w:rsidRPr="0096056F" w14:paraId="2E105FDE" w14:textId="77777777">
      <w:tc>
        <w:tcPr>
          <w:tcW w:w="4927" w:type="dxa"/>
        </w:tcPr>
        <w:p w14:paraId="5F94B8FE" w14:textId="77777777" w:rsidR="00BB3100" w:rsidRPr="00522232" w:rsidRDefault="00BB3100" w:rsidP="0099542C">
          <w:pPr>
            <w:rPr>
              <w:sz w:val="18"/>
              <w:szCs w:val="18"/>
            </w:rPr>
          </w:pPr>
        </w:p>
      </w:tc>
      <w:tc>
        <w:tcPr>
          <w:tcW w:w="4927" w:type="dxa"/>
        </w:tcPr>
        <w:p w14:paraId="6789D72A" w14:textId="77777777" w:rsidR="00BB3100" w:rsidRPr="00522232" w:rsidRDefault="00BB3100" w:rsidP="001F10D4">
          <w:pPr>
            <w:pStyle w:val="Header"/>
            <w:jc w:val="right"/>
          </w:pPr>
          <w:r w:rsidRPr="00522232">
            <w:t xml:space="preserve">Page </w:t>
          </w:r>
          <w:r w:rsidRPr="00522232">
            <w:fldChar w:fldCharType="begin"/>
          </w:r>
          <w:r w:rsidRPr="00522232">
            <w:instrText xml:space="preserve"> page </w:instrText>
          </w:r>
          <w:r w:rsidRPr="00522232">
            <w:fldChar w:fldCharType="separate"/>
          </w:r>
          <w:r w:rsidRPr="00522232">
            <w:rPr>
              <w:noProof/>
            </w:rPr>
            <w:t>2</w:t>
          </w:r>
          <w:r w:rsidRPr="00522232">
            <w:fldChar w:fldCharType="end"/>
          </w:r>
          <w:r w:rsidRPr="00522232">
            <w:t xml:space="preserve"> of </w:t>
          </w:r>
          <w:r>
            <w:fldChar w:fldCharType="begin"/>
          </w:r>
          <w:r>
            <w:instrText xml:space="preserve"> numpages </w:instrText>
          </w:r>
          <w:r>
            <w:fldChar w:fldCharType="separate"/>
          </w:r>
          <w:r w:rsidRPr="00522232">
            <w:rPr>
              <w:noProof/>
            </w:rPr>
            <w:t>2</w:t>
          </w:r>
          <w:r>
            <w:rPr>
              <w:noProof/>
            </w:rPr>
            <w:fldChar w:fldCharType="end"/>
          </w:r>
        </w:p>
      </w:tc>
    </w:tr>
  </w:tbl>
  <w:p w14:paraId="453A99EB" w14:textId="77777777" w:rsidR="00BB3100" w:rsidRPr="001642DB" w:rsidRDefault="00BB3100" w:rsidP="0099542C">
    <w:pPr>
      <w:rPr>
        <w:rFonts w:asciiTheme="minorHAnsi" w:hAnsiTheme="minorHAnsi" w:cstheme="minorHAnsi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35754"/>
    <w:multiLevelType w:val="hybridMultilevel"/>
    <w:tmpl w:val="454E440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0178C8"/>
    <w:multiLevelType w:val="hybridMultilevel"/>
    <w:tmpl w:val="E63AD8C2"/>
    <w:lvl w:ilvl="0" w:tplc="FFFFFFFF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091" w:hanging="360"/>
      </w:pPr>
    </w:lvl>
    <w:lvl w:ilvl="2" w:tplc="FFFFFFFF" w:tentative="1">
      <w:start w:val="1"/>
      <w:numFmt w:val="lowerRoman"/>
      <w:lvlText w:val="%3."/>
      <w:lvlJc w:val="right"/>
      <w:pPr>
        <w:ind w:left="1811" w:hanging="180"/>
      </w:pPr>
    </w:lvl>
    <w:lvl w:ilvl="3" w:tplc="FFFFFFFF" w:tentative="1">
      <w:start w:val="1"/>
      <w:numFmt w:val="decimal"/>
      <w:lvlText w:val="%4."/>
      <w:lvlJc w:val="left"/>
      <w:pPr>
        <w:ind w:left="2531" w:hanging="360"/>
      </w:pPr>
    </w:lvl>
    <w:lvl w:ilvl="4" w:tplc="FFFFFFFF" w:tentative="1">
      <w:start w:val="1"/>
      <w:numFmt w:val="lowerLetter"/>
      <w:lvlText w:val="%5."/>
      <w:lvlJc w:val="left"/>
      <w:pPr>
        <w:ind w:left="3251" w:hanging="360"/>
      </w:pPr>
    </w:lvl>
    <w:lvl w:ilvl="5" w:tplc="FFFFFFFF" w:tentative="1">
      <w:start w:val="1"/>
      <w:numFmt w:val="lowerRoman"/>
      <w:lvlText w:val="%6."/>
      <w:lvlJc w:val="right"/>
      <w:pPr>
        <w:ind w:left="3971" w:hanging="180"/>
      </w:pPr>
    </w:lvl>
    <w:lvl w:ilvl="6" w:tplc="FFFFFFFF" w:tentative="1">
      <w:start w:val="1"/>
      <w:numFmt w:val="decimal"/>
      <w:lvlText w:val="%7."/>
      <w:lvlJc w:val="left"/>
      <w:pPr>
        <w:ind w:left="4691" w:hanging="360"/>
      </w:pPr>
    </w:lvl>
    <w:lvl w:ilvl="7" w:tplc="FFFFFFFF" w:tentative="1">
      <w:start w:val="1"/>
      <w:numFmt w:val="lowerLetter"/>
      <w:lvlText w:val="%8."/>
      <w:lvlJc w:val="left"/>
      <w:pPr>
        <w:ind w:left="5411" w:hanging="360"/>
      </w:pPr>
    </w:lvl>
    <w:lvl w:ilvl="8" w:tplc="FFFFFFFF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2" w15:restartNumberingAfterBreak="0">
    <w:nsid w:val="09FA6C3D"/>
    <w:multiLevelType w:val="hybridMultilevel"/>
    <w:tmpl w:val="E63AD8C2"/>
    <w:lvl w:ilvl="0" w:tplc="14090019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A935757"/>
    <w:multiLevelType w:val="hybridMultilevel"/>
    <w:tmpl w:val="E63AD8C2"/>
    <w:lvl w:ilvl="0" w:tplc="FFFFFFFF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AEF31B4"/>
    <w:multiLevelType w:val="multilevel"/>
    <w:tmpl w:val="F4889E9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5" w15:restartNumberingAfterBreak="0">
    <w:nsid w:val="0B76620F"/>
    <w:multiLevelType w:val="hybridMultilevel"/>
    <w:tmpl w:val="DAEE90C2"/>
    <w:lvl w:ilvl="0" w:tplc="FFFFFFFF">
      <w:start w:val="1"/>
      <w:numFmt w:val="lowerLetter"/>
      <w:pStyle w:val="ListParagraph"/>
      <w:lvlText w:val="%1."/>
      <w:lvlJc w:val="left"/>
      <w:pPr>
        <w:ind w:left="360" w:hanging="360"/>
      </w:pPr>
    </w:lvl>
    <w:lvl w:ilvl="1" w:tplc="14090019">
      <w:start w:val="1"/>
      <w:numFmt w:val="lowerLetter"/>
      <w:lvlText w:val="%2."/>
      <w:lvlJc w:val="left"/>
      <w:pPr>
        <w:ind w:left="1080" w:hanging="360"/>
      </w:pPr>
    </w:lvl>
    <w:lvl w:ilvl="2" w:tplc="1409001B" w:tentative="1">
      <w:start w:val="1"/>
      <w:numFmt w:val="lowerRoman"/>
      <w:lvlText w:val="%3."/>
      <w:lvlJc w:val="right"/>
      <w:pPr>
        <w:ind w:left="1800" w:hanging="180"/>
      </w:pPr>
    </w:lvl>
    <w:lvl w:ilvl="3" w:tplc="1409000F" w:tentative="1">
      <w:start w:val="1"/>
      <w:numFmt w:val="decimal"/>
      <w:lvlText w:val="%4."/>
      <w:lvlJc w:val="left"/>
      <w:pPr>
        <w:ind w:left="2520" w:hanging="360"/>
      </w:pPr>
    </w:lvl>
    <w:lvl w:ilvl="4" w:tplc="14090019" w:tentative="1">
      <w:start w:val="1"/>
      <w:numFmt w:val="lowerLetter"/>
      <w:lvlText w:val="%5."/>
      <w:lvlJc w:val="left"/>
      <w:pPr>
        <w:ind w:left="3240" w:hanging="360"/>
      </w:pPr>
    </w:lvl>
    <w:lvl w:ilvl="5" w:tplc="1409001B" w:tentative="1">
      <w:start w:val="1"/>
      <w:numFmt w:val="lowerRoman"/>
      <w:lvlText w:val="%6."/>
      <w:lvlJc w:val="right"/>
      <w:pPr>
        <w:ind w:left="3960" w:hanging="180"/>
      </w:pPr>
    </w:lvl>
    <w:lvl w:ilvl="6" w:tplc="1409000F" w:tentative="1">
      <w:start w:val="1"/>
      <w:numFmt w:val="decimal"/>
      <w:lvlText w:val="%7."/>
      <w:lvlJc w:val="left"/>
      <w:pPr>
        <w:ind w:left="4680" w:hanging="360"/>
      </w:pPr>
    </w:lvl>
    <w:lvl w:ilvl="7" w:tplc="14090019" w:tentative="1">
      <w:start w:val="1"/>
      <w:numFmt w:val="lowerLetter"/>
      <w:lvlText w:val="%8."/>
      <w:lvlJc w:val="left"/>
      <w:pPr>
        <w:ind w:left="5400" w:hanging="360"/>
      </w:pPr>
    </w:lvl>
    <w:lvl w:ilvl="8" w:tplc="1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E345FA9"/>
    <w:multiLevelType w:val="multilevel"/>
    <w:tmpl w:val="29AC16F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7" w15:restartNumberingAfterBreak="0">
    <w:nsid w:val="230C47C3"/>
    <w:multiLevelType w:val="multilevel"/>
    <w:tmpl w:val="A2181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6D2716B"/>
    <w:multiLevelType w:val="multilevel"/>
    <w:tmpl w:val="B7E8B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72B5340"/>
    <w:multiLevelType w:val="multilevel"/>
    <w:tmpl w:val="21DA1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FF879EF"/>
    <w:multiLevelType w:val="hybridMultilevel"/>
    <w:tmpl w:val="CB04E8B2"/>
    <w:lvl w:ilvl="0" w:tplc="272E59AE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086F3B"/>
    <w:multiLevelType w:val="multilevel"/>
    <w:tmpl w:val="DA7EC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34A6DC5"/>
    <w:multiLevelType w:val="hybridMultilevel"/>
    <w:tmpl w:val="6F94D872"/>
    <w:lvl w:ilvl="0" w:tplc="FFFFFFFF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4816DCC"/>
    <w:multiLevelType w:val="hybridMultilevel"/>
    <w:tmpl w:val="E63AD8C2"/>
    <w:lvl w:ilvl="0" w:tplc="FFFFFFFF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B614539"/>
    <w:multiLevelType w:val="hybridMultilevel"/>
    <w:tmpl w:val="97A050B4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4090019">
      <w:start w:val="1"/>
      <w:numFmt w:val="lowerLetter"/>
      <w:lvlText w:val="%2."/>
      <w:lvlJc w:val="left"/>
      <w:pPr>
        <w:ind w:left="1091" w:hanging="360"/>
      </w:pPr>
    </w:lvl>
    <w:lvl w:ilvl="2" w:tplc="1409001B" w:tentative="1">
      <w:start w:val="1"/>
      <w:numFmt w:val="lowerRoman"/>
      <w:lvlText w:val="%3."/>
      <w:lvlJc w:val="right"/>
      <w:pPr>
        <w:ind w:left="1811" w:hanging="180"/>
      </w:pPr>
    </w:lvl>
    <w:lvl w:ilvl="3" w:tplc="1409000F" w:tentative="1">
      <w:start w:val="1"/>
      <w:numFmt w:val="decimal"/>
      <w:lvlText w:val="%4."/>
      <w:lvlJc w:val="left"/>
      <w:pPr>
        <w:ind w:left="2531" w:hanging="360"/>
      </w:pPr>
    </w:lvl>
    <w:lvl w:ilvl="4" w:tplc="14090019" w:tentative="1">
      <w:start w:val="1"/>
      <w:numFmt w:val="lowerLetter"/>
      <w:lvlText w:val="%5."/>
      <w:lvlJc w:val="left"/>
      <w:pPr>
        <w:ind w:left="3251" w:hanging="360"/>
      </w:pPr>
    </w:lvl>
    <w:lvl w:ilvl="5" w:tplc="1409001B" w:tentative="1">
      <w:start w:val="1"/>
      <w:numFmt w:val="lowerRoman"/>
      <w:lvlText w:val="%6."/>
      <w:lvlJc w:val="right"/>
      <w:pPr>
        <w:ind w:left="3971" w:hanging="180"/>
      </w:pPr>
    </w:lvl>
    <w:lvl w:ilvl="6" w:tplc="1409000F" w:tentative="1">
      <w:start w:val="1"/>
      <w:numFmt w:val="decimal"/>
      <w:lvlText w:val="%7."/>
      <w:lvlJc w:val="left"/>
      <w:pPr>
        <w:ind w:left="4691" w:hanging="360"/>
      </w:pPr>
    </w:lvl>
    <w:lvl w:ilvl="7" w:tplc="14090019" w:tentative="1">
      <w:start w:val="1"/>
      <w:numFmt w:val="lowerLetter"/>
      <w:lvlText w:val="%8."/>
      <w:lvlJc w:val="left"/>
      <w:pPr>
        <w:ind w:left="5411" w:hanging="360"/>
      </w:pPr>
    </w:lvl>
    <w:lvl w:ilvl="8" w:tplc="140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15" w15:restartNumberingAfterBreak="0">
    <w:nsid w:val="3F090D82"/>
    <w:multiLevelType w:val="hybridMultilevel"/>
    <w:tmpl w:val="6F94D872"/>
    <w:lvl w:ilvl="0" w:tplc="FFFFFFFF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0164E23"/>
    <w:multiLevelType w:val="multilevel"/>
    <w:tmpl w:val="BF7EB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42F44859"/>
    <w:multiLevelType w:val="hybridMultilevel"/>
    <w:tmpl w:val="7954FAC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EF44B0"/>
    <w:multiLevelType w:val="hybridMultilevel"/>
    <w:tmpl w:val="B0AC6076"/>
    <w:lvl w:ilvl="0" w:tplc="272E59AE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7763B7F"/>
    <w:multiLevelType w:val="hybridMultilevel"/>
    <w:tmpl w:val="473402C6"/>
    <w:lvl w:ilvl="0" w:tplc="272E59AE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CCC779E"/>
    <w:multiLevelType w:val="hybridMultilevel"/>
    <w:tmpl w:val="6F94D872"/>
    <w:lvl w:ilvl="0" w:tplc="FFFFFFFF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77C6E1F"/>
    <w:multiLevelType w:val="hybridMultilevel"/>
    <w:tmpl w:val="E63AD8C2"/>
    <w:lvl w:ilvl="0" w:tplc="FFFFFFFF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B2159D3"/>
    <w:multiLevelType w:val="multilevel"/>
    <w:tmpl w:val="80DCFF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57E6FF2"/>
    <w:multiLevelType w:val="multilevel"/>
    <w:tmpl w:val="CA825BD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4" w15:restartNumberingAfterBreak="0">
    <w:nsid w:val="686B2F33"/>
    <w:multiLevelType w:val="hybridMultilevel"/>
    <w:tmpl w:val="E63AD8C2"/>
    <w:lvl w:ilvl="0" w:tplc="FFFFFFFF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B1B2F94"/>
    <w:multiLevelType w:val="multilevel"/>
    <w:tmpl w:val="EE5E524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6" w15:restartNumberingAfterBreak="0">
    <w:nsid w:val="6FAF5357"/>
    <w:multiLevelType w:val="hybridMultilevel"/>
    <w:tmpl w:val="6F94D872"/>
    <w:lvl w:ilvl="0" w:tplc="FFFFFFFF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29E6D6F"/>
    <w:multiLevelType w:val="multilevel"/>
    <w:tmpl w:val="2C38D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3D44AAD"/>
    <w:multiLevelType w:val="hybridMultilevel"/>
    <w:tmpl w:val="6F94D872"/>
    <w:lvl w:ilvl="0" w:tplc="FFFFFFFF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5CE3F2D"/>
    <w:multiLevelType w:val="hybridMultilevel"/>
    <w:tmpl w:val="E63AD8C2"/>
    <w:lvl w:ilvl="0" w:tplc="FFFFFFFF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783D14B8"/>
    <w:multiLevelType w:val="multilevel"/>
    <w:tmpl w:val="393E8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7BAD638C"/>
    <w:multiLevelType w:val="multilevel"/>
    <w:tmpl w:val="71AEA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7E0270FE"/>
    <w:multiLevelType w:val="hybridMultilevel"/>
    <w:tmpl w:val="E63AD8C2"/>
    <w:lvl w:ilvl="0" w:tplc="FFFFFFFF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F1A5051"/>
    <w:multiLevelType w:val="multilevel"/>
    <w:tmpl w:val="16563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347946128">
    <w:abstractNumId w:val="5"/>
  </w:num>
  <w:num w:numId="2" w16cid:durableId="1322655093">
    <w:abstractNumId w:val="14"/>
  </w:num>
  <w:num w:numId="3" w16cid:durableId="717360491">
    <w:abstractNumId w:val="2"/>
  </w:num>
  <w:num w:numId="4" w16cid:durableId="1879926787">
    <w:abstractNumId w:val="1"/>
  </w:num>
  <w:num w:numId="5" w16cid:durableId="245380823">
    <w:abstractNumId w:val="8"/>
  </w:num>
  <w:num w:numId="6" w16cid:durableId="1229225678">
    <w:abstractNumId w:val="6"/>
  </w:num>
  <w:num w:numId="7" w16cid:durableId="1490512358">
    <w:abstractNumId w:val="31"/>
  </w:num>
  <w:num w:numId="8" w16cid:durableId="1945461038">
    <w:abstractNumId w:val="25"/>
  </w:num>
  <w:num w:numId="9" w16cid:durableId="26686476">
    <w:abstractNumId w:val="27"/>
  </w:num>
  <w:num w:numId="10" w16cid:durableId="1396588721">
    <w:abstractNumId w:val="23"/>
  </w:num>
  <w:num w:numId="11" w16cid:durableId="1499468507">
    <w:abstractNumId w:val="30"/>
  </w:num>
  <w:num w:numId="12" w16cid:durableId="895243764">
    <w:abstractNumId w:val="4"/>
  </w:num>
  <w:num w:numId="13" w16cid:durableId="845826082">
    <w:abstractNumId w:val="11"/>
  </w:num>
  <w:num w:numId="14" w16cid:durableId="49694138">
    <w:abstractNumId w:val="17"/>
  </w:num>
  <w:num w:numId="15" w16cid:durableId="873927738">
    <w:abstractNumId w:val="19"/>
  </w:num>
  <w:num w:numId="16" w16cid:durableId="1454401007">
    <w:abstractNumId w:val="18"/>
  </w:num>
  <w:num w:numId="17" w16cid:durableId="165902583">
    <w:abstractNumId w:val="10"/>
  </w:num>
  <w:num w:numId="18" w16cid:durableId="230968292">
    <w:abstractNumId w:val="32"/>
  </w:num>
  <w:num w:numId="19" w16cid:durableId="24141377">
    <w:abstractNumId w:val="0"/>
  </w:num>
  <w:num w:numId="20" w16cid:durableId="1700469610">
    <w:abstractNumId w:val="33"/>
  </w:num>
  <w:num w:numId="21" w16cid:durableId="1141926464">
    <w:abstractNumId w:val="5"/>
  </w:num>
  <w:num w:numId="22" w16cid:durableId="1929536222">
    <w:abstractNumId w:val="21"/>
  </w:num>
  <w:num w:numId="23" w16cid:durableId="21326216">
    <w:abstractNumId w:val="5"/>
  </w:num>
  <w:num w:numId="24" w16cid:durableId="1340229315">
    <w:abstractNumId w:val="5"/>
  </w:num>
  <w:num w:numId="25" w16cid:durableId="1156993665">
    <w:abstractNumId w:val="20"/>
  </w:num>
  <w:num w:numId="26" w16cid:durableId="2014910699">
    <w:abstractNumId w:val="3"/>
  </w:num>
  <w:num w:numId="27" w16cid:durableId="2123382696">
    <w:abstractNumId w:val="5"/>
  </w:num>
  <w:num w:numId="28" w16cid:durableId="1844662160">
    <w:abstractNumId w:val="29"/>
  </w:num>
  <w:num w:numId="29" w16cid:durableId="1995136864">
    <w:abstractNumId w:val="13"/>
  </w:num>
  <w:num w:numId="30" w16cid:durableId="1503013254">
    <w:abstractNumId w:val="15"/>
  </w:num>
  <w:num w:numId="31" w16cid:durableId="460880156">
    <w:abstractNumId w:val="22"/>
  </w:num>
  <w:num w:numId="32" w16cid:durableId="1762870626">
    <w:abstractNumId w:val="24"/>
  </w:num>
  <w:num w:numId="33" w16cid:durableId="1234048814">
    <w:abstractNumId w:val="5"/>
  </w:num>
  <w:num w:numId="34" w16cid:durableId="134956092">
    <w:abstractNumId w:val="28"/>
  </w:num>
  <w:num w:numId="35" w16cid:durableId="244145252">
    <w:abstractNumId w:val="5"/>
  </w:num>
  <w:num w:numId="36" w16cid:durableId="90591196">
    <w:abstractNumId w:val="5"/>
  </w:num>
  <w:num w:numId="37" w16cid:durableId="1641569568">
    <w:abstractNumId w:val="9"/>
  </w:num>
  <w:num w:numId="38" w16cid:durableId="1525290710">
    <w:abstractNumId w:val="16"/>
  </w:num>
  <w:num w:numId="39" w16cid:durableId="1796630067">
    <w:abstractNumId w:val="5"/>
  </w:num>
  <w:num w:numId="40" w16cid:durableId="1145463423">
    <w:abstractNumId w:val="5"/>
  </w:num>
  <w:num w:numId="41" w16cid:durableId="1960916342">
    <w:abstractNumId w:val="12"/>
  </w:num>
  <w:num w:numId="42" w16cid:durableId="1712917505">
    <w:abstractNumId w:val="26"/>
  </w:num>
  <w:num w:numId="43" w16cid:durableId="1765226339">
    <w:abstractNumId w:val="5"/>
  </w:num>
  <w:num w:numId="44" w16cid:durableId="1598101914">
    <w:abstractNumId w:val="5"/>
  </w:num>
  <w:num w:numId="45" w16cid:durableId="128511310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654"/>
    <w:rsid w:val="00004BDA"/>
    <w:rsid w:val="0005258E"/>
    <w:rsid w:val="00062008"/>
    <w:rsid w:val="00066536"/>
    <w:rsid w:val="000A46F8"/>
    <w:rsid w:val="000D169B"/>
    <w:rsid w:val="00116A79"/>
    <w:rsid w:val="00126523"/>
    <w:rsid w:val="00127B28"/>
    <w:rsid w:val="00162B2D"/>
    <w:rsid w:val="001B4E1A"/>
    <w:rsid w:val="001C24CE"/>
    <w:rsid w:val="001C6D84"/>
    <w:rsid w:val="001C787C"/>
    <w:rsid w:val="001D6878"/>
    <w:rsid w:val="00225431"/>
    <w:rsid w:val="00230606"/>
    <w:rsid w:val="00284787"/>
    <w:rsid w:val="002A593C"/>
    <w:rsid w:val="003050E4"/>
    <w:rsid w:val="003415B0"/>
    <w:rsid w:val="00354720"/>
    <w:rsid w:val="003849E3"/>
    <w:rsid w:val="003944D5"/>
    <w:rsid w:val="003959F6"/>
    <w:rsid w:val="003A3F14"/>
    <w:rsid w:val="003B48A5"/>
    <w:rsid w:val="00415103"/>
    <w:rsid w:val="00422E5A"/>
    <w:rsid w:val="004546FC"/>
    <w:rsid w:val="0045581B"/>
    <w:rsid w:val="00493766"/>
    <w:rsid w:val="00494766"/>
    <w:rsid w:val="004B55AB"/>
    <w:rsid w:val="004C0162"/>
    <w:rsid w:val="004C663D"/>
    <w:rsid w:val="004C70C4"/>
    <w:rsid w:val="004D5871"/>
    <w:rsid w:val="004E0936"/>
    <w:rsid w:val="00500E99"/>
    <w:rsid w:val="0057129E"/>
    <w:rsid w:val="005B3F6A"/>
    <w:rsid w:val="0061293F"/>
    <w:rsid w:val="00613068"/>
    <w:rsid w:val="0064106E"/>
    <w:rsid w:val="0065133F"/>
    <w:rsid w:val="00654224"/>
    <w:rsid w:val="00662C52"/>
    <w:rsid w:val="00694782"/>
    <w:rsid w:val="006B1D6F"/>
    <w:rsid w:val="006B4FDD"/>
    <w:rsid w:val="006C0EE9"/>
    <w:rsid w:val="006C4C67"/>
    <w:rsid w:val="006F3B84"/>
    <w:rsid w:val="00726E2B"/>
    <w:rsid w:val="007352DC"/>
    <w:rsid w:val="00747DE6"/>
    <w:rsid w:val="00775654"/>
    <w:rsid w:val="00791B10"/>
    <w:rsid w:val="007A0BCC"/>
    <w:rsid w:val="007A756F"/>
    <w:rsid w:val="008269F4"/>
    <w:rsid w:val="00832690"/>
    <w:rsid w:val="00876A62"/>
    <w:rsid w:val="008A1CCC"/>
    <w:rsid w:val="008B7335"/>
    <w:rsid w:val="008D60F1"/>
    <w:rsid w:val="008F5211"/>
    <w:rsid w:val="00930B6C"/>
    <w:rsid w:val="0094194E"/>
    <w:rsid w:val="009527E5"/>
    <w:rsid w:val="00965848"/>
    <w:rsid w:val="00987F60"/>
    <w:rsid w:val="009A4648"/>
    <w:rsid w:val="009D136E"/>
    <w:rsid w:val="00A1180D"/>
    <w:rsid w:val="00A55ACC"/>
    <w:rsid w:val="00A71C0D"/>
    <w:rsid w:val="00A833B2"/>
    <w:rsid w:val="00A84A54"/>
    <w:rsid w:val="00A93BD3"/>
    <w:rsid w:val="00A93EFB"/>
    <w:rsid w:val="00AB00A2"/>
    <w:rsid w:val="00AD048F"/>
    <w:rsid w:val="00AD4EF3"/>
    <w:rsid w:val="00B15F7A"/>
    <w:rsid w:val="00B84CCA"/>
    <w:rsid w:val="00B90E48"/>
    <w:rsid w:val="00B939D6"/>
    <w:rsid w:val="00BB3100"/>
    <w:rsid w:val="00BC2C40"/>
    <w:rsid w:val="00C01DD2"/>
    <w:rsid w:val="00C104BD"/>
    <w:rsid w:val="00C22466"/>
    <w:rsid w:val="00C22945"/>
    <w:rsid w:val="00C40269"/>
    <w:rsid w:val="00C51326"/>
    <w:rsid w:val="00C52F03"/>
    <w:rsid w:val="00C90DA7"/>
    <w:rsid w:val="00C91F34"/>
    <w:rsid w:val="00CC3A22"/>
    <w:rsid w:val="00CE08F1"/>
    <w:rsid w:val="00CE2ADB"/>
    <w:rsid w:val="00D01792"/>
    <w:rsid w:val="00D310E5"/>
    <w:rsid w:val="00D51F2E"/>
    <w:rsid w:val="00D77777"/>
    <w:rsid w:val="00D91E7F"/>
    <w:rsid w:val="00DA1527"/>
    <w:rsid w:val="00DC60F6"/>
    <w:rsid w:val="00DD7DEA"/>
    <w:rsid w:val="00E1107A"/>
    <w:rsid w:val="00E510C4"/>
    <w:rsid w:val="00E54A16"/>
    <w:rsid w:val="00E7638F"/>
    <w:rsid w:val="00E81CF3"/>
    <w:rsid w:val="00EB1D31"/>
    <w:rsid w:val="00EC2BED"/>
    <w:rsid w:val="00ED0BFE"/>
    <w:rsid w:val="00F04BF6"/>
    <w:rsid w:val="00F053FE"/>
    <w:rsid w:val="00F116AF"/>
    <w:rsid w:val="00F1473A"/>
    <w:rsid w:val="00F32FBF"/>
    <w:rsid w:val="00F42C01"/>
    <w:rsid w:val="00FB5A3C"/>
    <w:rsid w:val="00FC4F29"/>
    <w:rsid w:val="00FD3BC6"/>
    <w:rsid w:val="1E7EF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2E8DF9"/>
  <w15:chartTrackingRefBased/>
  <w15:docId w15:val="{57D4F554-580E-4C05-81B3-0DEE72807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5654"/>
    <w:pPr>
      <w:spacing w:after="120" w:line="240" w:lineRule="auto"/>
    </w:pPr>
    <w:rPr>
      <w:rFonts w:ascii="Arial" w:eastAsia="Times New Roman" w:hAnsi="Arial" w:cs="Arial"/>
      <w:color w:val="000000"/>
      <w:kern w:val="28"/>
      <w:lang w:eastAsia="en-NZ"/>
      <w14:ligatures w14:val="standard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rsid w:val="0077565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75654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1 Learning Outcomes,1 List,List Paragraph Guidelines,ACA Accreditation List Paragraph"/>
    <w:basedOn w:val="Normal"/>
    <w:link w:val="ListParagraphChar"/>
    <w:uiPriority w:val="34"/>
    <w:qFormat/>
    <w:rsid w:val="00775654"/>
    <w:pPr>
      <w:numPr>
        <w:numId w:val="1"/>
      </w:numPr>
      <w:contextualSpacing/>
    </w:pPr>
  </w:style>
  <w:style w:type="paragraph" w:styleId="Header">
    <w:name w:val="header"/>
    <w:basedOn w:val="Normal"/>
    <w:link w:val="HeaderChar"/>
    <w:uiPriority w:val="99"/>
    <w:unhideWhenUsed/>
    <w:qFormat/>
    <w:rsid w:val="00775654"/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775654"/>
    <w:rPr>
      <w:rFonts w:ascii="Arial" w:eastAsia="Times New Roman" w:hAnsi="Arial" w:cs="Arial"/>
      <w:color w:val="000000"/>
      <w:kern w:val="28"/>
      <w:sz w:val="18"/>
      <w:szCs w:val="18"/>
      <w:lang w:eastAsia="en-NZ"/>
      <w14:ligatures w14:val="standard"/>
      <w14:cntxtAlts/>
    </w:rPr>
  </w:style>
  <w:style w:type="paragraph" w:styleId="Footer">
    <w:name w:val="footer"/>
    <w:basedOn w:val="Normal"/>
    <w:link w:val="FooterChar"/>
    <w:uiPriority w:val="99"/>
    <w:unhideWhenUsed/>
    <w:rsid w:val="00775654"/>
    <w:pPr>
      <w:jc w:val="righ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775654"/>
    <w:rPr>
      <w:rFonts w:ascii="Arial" w:eastAsia="Times New Roman" w:hAnsi="Arial" w:cs="Arial"/>
      <w:color w:val="000000"/>
      <w:kern w:val="28"/>
      <w:sz w:val="18"/>
      <w:szCs w:val="18"/>
      <w:lang w:eastAsia="en-NZ"/>
      <w14:ligatures w14:val="standard"/>
      <w14:cntxtAlts/>
    </w:rPr>
  </w:style>
  <w:style w:type="paragraph" w:styleId="Title">
    <w:name w:val="Title"/>
    <w:aliases w:val="Standard Title"/>
    <w:basedOn w:val="Heading1"/>
    <w:next w:val="Normal"/>
    <w:link w:val="TitleChar"/>
    <w:uiPriority w:val="10"/>
    <w:qFormat/>
    <w:rsid w:val="00775654"/>
    <w:pPr>
      <w:spacing w:before="0"/>
    </w:pPr>
    <w:rPr>
      <w:rFonts w:ascii="Arial" w:hAnsi="Arial" w:cs="Arial"/>
      <w:b/>
      <w:bCs/>
      <w:color w:val="auto"/>
      <w:kern w:val="0"/>
      <w:lang w:eastAsia="en-US"/>
      <w14:ligatures w14:val="none"/>
      <w14:cntxtAlts w14:val="0"/>
    </w:rPr>
  </w:style>
  <w:style w:type="character" w:customStyle="1" w:styleId="TitleChar">
    <w:name w:val="Title Char"/>
    <w:aliases w:val="Standard Title Char"/>
    <w:basedOn w:val="DefaultParagraphFont"/>
    <w:link w:val="Title"/>
    <w:uiPriority w:val="10"/>
    <w:rsid w:val="00775654"/>
    <w:rPr>
      <w:rFonts w:ascii="Arial" w:eastAsiaTheme="majorEastAsia" w:hAnsi="Arial" w:cs="Arial"/>
      <w:b/>
      <w:bCs/>
      <w:kern w:val="0"/>
      <w:sz w:val="32"/>
      <w:szCs w:val="32"/>
      <w14:ligatures w14:val="none"/>
    </w:rPr>
  </w:style>
  <w:style w:type="character" w:customStyle="1" w:styleId="ListParagraphChar">
    <w:name w:val="List Paragraph Char"/>
    <w:aliases w:val="1 Learning Outcomes Char,1 List Char,List Paragraph Guidelines Char,ACA Accreditation List Paragraph Char"/>
    <w:basedOn w:val="DefaultParagraphFont"/>
    <w:link w:val="ListParagraph"/>
    <w:uiPriority w:val="34"/>
    <w:rsid w:val="00775654"/>
    <w:rPr>
      <w:rFonts w:ascii="Arial" w:eastAsia="Times New Roman" w:hAnsi="Arial" w:cs="Arial"/>
      <w:color w:val="000000"/>
      <w:kern w:val="28"/>
      <w:lang w:eastAsia="en-NZ"/>
      <w14:ligatures w14:val="standard"/>
      <w14:cntxtAlts/>
    </w:rPr>
  </w:style>
  <w:style w:type="character" w:customStyle="1" w:styleId="normaltextrun">
    <w:name w:val="normaltextrun"/>
    <w:basedOn w:val="DefaultParagraphFont"/>
    <w:rsid w:val="00775654"/>
  </w:style>
  <w:style w:type="character" w:customStyle="1" w:styleId="eop">
    <w:name w:val="eop"/>
    <w:basedOn w:val="DefaultParagraphFont"/>
    <w:rsid w:val="00775654"/>
  </w:style>
  <w:style w:type="paragraph" w:customStyle="1" w:styleId="paragraph">
    <w:name w:val="paragraph"/>
    <w:basedOn w:val="Normal"/>
    <w:rsid w:val="00775654"/>
    <w:pPr>
      <w:spacing w:before="100" w:beforeAutospacing="1" w:after="100" w:afterAutospacing="1"/>
    </w:pPr>
    <w:rPr>
      <w:rFonts w:ascii="Times New Roman" w:hAnsi="Times New Roman" w:cs="Times New Roman"/>
      <w:color w:val="auto"/>
      <w:kern w:val="0"/>
      <w:sz w:val="24"/>
      <w:szCs w:val="24"/>
      <w14:ligatures w14:val="none"/>
      <w14:cntxtAlts w14:val="0"/>
    </w:rPr>
  </w:style>
  <w:style w:type="character" w:customStyle="1" w:styleId="Heading1Char">
    <w:name w:val="Heading 1 Char"/>
    <w:basedOn w:val="DefaultParagraphFont"/>
    <w:link w:val="Heading1"/>
    <w:uiPriority w:val="9"/>
    <w:rsid w:val="00775654"/>
    <w:rPr>
      <w:rFonts w:asciiTheme="majorHAnsi" w:eastAsiaTheme="majorEastAsia" w:hAnsiTheme="majorHAnsi" w:cstheme="majorBidi"/>
      <w:color w:val="2F5496" w:themeColor="accent1" w:themeShade="BF"/>
      <w:kern w:val="28"/>
      <w:sz w:val="32"/>
      <w:szCs w:val="32"/>
      <w:lang w:eastAsia="en-NZ"/>
      <w14:ligatures w14:val="standard"/>
      <w14:cntxtAlts/>
    </w:rPr>
  </w:style>
  <w:style w:type="character" w:styleId="Hyperlink">
    <w:name w:val="Hyperlink"/>
    <w:rsid w:val="001C24CE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FB5A3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B5A3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B5A3C"/>
    <w:rPr>
      <w:rFonts w:ascii="Arial" w:eastAsia="Times New Roman" w:hAnsi="Arial" w:cs="Arial"/>
      <w:color w:val="000000"/>
      <w:kern w:val="28"/>
      <w:sz w:val="20"/>
      <w:szCs w:val="20"/>
      <w:lang w:eastAsia="en-NZ"/>
      <w14:ligatures w14:val="standard"/>
      <w14:cntxtAlts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B5A3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B5A3C"/>
    <w:rPr>
      <w:rFonts w:ascii="Arial" w:eastAsia="Times New Roman" w:hAnsi="Arial" w:cs="Arial"/>
      <w:b/>
      <w:bCs/>
      <w:color w:val="000000"/>
      <w:kern w:val="28"/>
      <w:sz w:val="20"/>
      <w:szCs w:val="20"/>
      <w:lang w:eastAsia="en-NZ"/>
      <w14:ligatures w14:val="standard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04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7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70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36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83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15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2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3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0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2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9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5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42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7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04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8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33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4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6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8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9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96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2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4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59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01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legislation.govt.nz/act/public/1992/0096/latest/DLM278829.htm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c761af5-23b3-453d-aa00-8620c42b1ab2" xsi:nil="true"/>
    <lcf76f155ced4ddcb4097134ff3c332f xmlns="16e8e679-b54f-4784-98c1-c8330f9020c7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28DAE9E695544F9DE615A60776D189" ma:contentTypeVersion="18" ma:contentTypeDescription="Create a new document." ma:contentTypeScope="" ma:versionID="07777df5698fe50ed43169972daad47b">
  <xsd:schema xmlns:xsd="http://www.w3.org/2001/XMLSchema" xmlns:xs="http://www.w3.org/2001/XMLSchema" xmlns:p="http://schemas.microsoft.com/office/2006/metadata/properties" xmlns:ns2="16e8e679-b54f-4784-98c1-c8330f9020c7" xmlns:ns3="c7c66f8a-fd0d-4da3-b6ce-0241484f0de0" xmlns:ns4="ec761af5-23b3-453d-aa00-8620c42b1ab2" targetNamespace="http://schemas.microsoft.com/office/2006/metadata/properties" ma:root="true" ma:fieldsID="9fe5e6140835d3c4268d18ac016a1e0e" ns2:_="" ns3:_="" ns4:_="">
    <xsd:import namespace="16e8e679-b54f-4784-98c1-c8330f9020c7"/>
    <xsd:import namespace="c7c66f8a-fd0d-4da3-b6ce-0241484f0de0"/>
    <xsd:import namespace="ec761af5-23b3-453d-aa00-8620c42b1a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e8e679-b54f-4784-98c1-c8330f9020c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29d2d71-1bea-4987-bfd9-379d5b4db18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c66f8a-fd0d-4da3-b6ce-0241484f0de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761af5-23b3-453d-aa00-8620c42b1ab2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e2dc1135-1e52-468d-8ce4-0540080a02c7}" ma:internalName="TaxCatchAll" ma:showField="CatchAllData" ma:web="c7c66f8a-fd0d-4da3-b6ce-0241484f0d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D4DC27C-7B2A-493C-9C37-61715112F20D}">
  <ds:schemaRefs>
    <ds:schemaRef ds:uri="http://schemas.microsoft.com/office/2006/metadata/properties"/>
    <ds:schemaRef ds:uri="http://schemas.microsoft.com/office/infopath/2007/PartnerControls"/>
    <ds:schemaRef ds:uri="ec761af5-23b3-453d-aa00-8620c42b1ab2"/>
    <ds:schemaRef ds:uri="16e8e679-b54f-4784-98c1-c8330f9020c7"/>
  </ds:schemaRefs>
</ds:datastoreItem>
</file>

<file path=customXml/itemProps2.xml><?xml version="1.0" encoding="utf-8"?>
<ds:datastoreItem xmlns:ds="http://schemas.openxmlformats.org/officeDocument/2006/customXml" ds:itemID="{B4BCA1AC-92B4-41AA-A3A9-F63D065238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6e8e679-b54f-4784-98c1-c8330f9020c7"/>
    <ds:schemaRef ds:uri="c7c66f8a-fd0d-4da3-b6ce-0241484f0de0"/>
    <ds:schemaRef ds:uri="ec761af5-23b3-453d-aa00-8620c42b1a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967182D-7C2F-4D3B-9068-51281FC6A54B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9509a0-f47e-4245-8bf1-95deae62bd7f}" enabled="0" method="" siteId="{469509a0-f47e-4245-8bf1-95deae62bd7f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3</Pages>
  <Words>527</Words>
  <Characters>3006</Characters>
  <Application>Microsoft Office Word</Application>
  <DocSecurity>0</DocSecurity>
  <Lines>25</Lines>
  <Paragraphs>7</Paragraphs>
  <ScaleCrop>false</ScaleCrop>
  <Company/>
  <LinksUpToDate>false</LinksUpToDate>
  <CharactersWithSpaces>3526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Campbell</dc:creator>
  <cp:keywords/>
  <dc:description/>
  <cp:lastModifiedBy>Lynne Stokes</cp:lastModifiedBy>
  <cp:revision>21</cp:revision>
  <dcterms:created xsi:type="dcterms:W3CDTF">2025-08-27T21:36:00Z</dcterms:created>
  <dcterms:modified xsi:type="dcterms:W3CDTF">2025-09-26T04:30:00Z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0x010100C528DAE9E695544F9DE615A60776D189</vt:lpwstr>
  </property>
</Properties>
</file>